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A6FC5" w14:textId="77777777" w:rsidR="00431D1A" w:rsidRPr="009E51FC" w:rsidRDefault="00431D1A" w:rsidP="00563A10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38"/>
        <w:gridCol w:w="6406"/>
      </w:tblGrid>
      <w:tr w:rsidR="00AA0849" w:rsidRPr="00975B07" w14:paraId="516ED2FC" w14:textId="77777777" w:rsidTr="233AB685">
        <w:tc>
          <w:tcPr>
            <w:tcW w:w="2438" w:type="dxa"/>
            <w:shd w:val="clear" w:color="auto" w:fill="auto"/>
          </w:tcPr>
          <w:p w14:paraId="229CC695" w14:textId="0BF7B24E" w:rsidR="00AA0849" w:rsidRPr="00975241" w:rsidRDefault="00AA0849" w:rsidP="00563A10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To:</w:t>
            </w:r>
          </w:p>
        </w:tc>
        <w:tc>
          <w:tcPr>
            <w:tcW w:w="6406" w:type="dxa"/>
            <w:shd w:val="clear" w:color="auto" w:fill="auto"/>
          </w:tcPr>
          <w:p w14:paraId="737B04AA" w14:textId="51295935" w:rsidR="00AA0849" w:rsidRPr="233AB685" w:rsidRDefault="00AA0849" w:rsidP="233AB685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Climate and Environment Panel</w:t>
            </w:r>
          </w:p>
        </w:tc>
      </w:tr>
      <w:tr w:rsidR="00CE544A" w:rsidRPr="00975B07" w14:paraId="55E1ADD2" w14:textId="77777777" w:rsidTr="233AB685">
        <w:tc>
          <w:tcPr>
            <w:tcW w:w="2438" w:type="dxa"/>
            <w:shd w:val="clear" w:color="auto" w:fill="auto"/>
          </w:tcPr>
          <w:p w14:paraId="1EDFF211" w14:textId="77777777" w:rsidR="00F445B1" w:rsidRPr="00975241" w:rsidRDefault="00F445B1" w:rsidP="00563A10">
            <w:pPr>
              <w:rPr>
                <w:rStyle w:val="Firstpagetablebold"/>
              </w:rPr>
            </w:pPr>
            <w:r w:rsidRPr="00975241">
              <w:rPr>
                <w:rStyle w:val="Firstpagetablebold"/>
              </w:rPr>
              <w:t>Dat</w:t>
            </w:r>
            <w:r w:rsidR="005C35A5" w:rsidRPr="00975241">
              <w:rPr>
                <w:rStyle w:val="Firstpagetablebold"/>
              </w:rPr>
              <w:t>e:</w:t>
            </w:r>
          </w:p>
        </w:tc>
        <w:tc>
          <w:tcPr>
            <w:tcW w:w="6406" w:type="dxa"/>
            <w:shd w:val="clear" w:color="auto" w:fill="auto"/>
          </w:tcPr>
          <w:p w14:paraId="105632A5" w14:textId="03F5C954" w:rsidR="00F445B1" w:rsidRPr="00975241" w:rsidRDefault="006E5C1A" w:rsidP="233AB685">
            <w:pPr>
              <w:rPr>
                <w:rStyle w:val="Firstpagetablebold"/>
              </w:rPr>
            </w:pPr>
            <w:r w:rsidRPr="233AB685">
              <w:rPr>
                <w:rStyle w:val="Firstpagetablebold"/>
              </w:rPr>
              <w:t>1</w:t>
            </w:r>
            <w:r w:rsidR="20BCA8F1" w:rsidRPr="233AB685">
              <w:rPr>
                <w:rStyle w:val="Firstpagetablebold"/>
              </w:rPr>
              <w:t>0</w:t>
            </w:r>
            <w:r w:rsidRPr="233AB685">
              <w:rPr>
                <w:rStyle w:val="Firstpagetablebold"/>
              </w:rPr>
              <w:t xml:space="preserve"> </w:t>
            </w:r>
            <w:r w:rsidR="7922ADA9" w:rsidRPr="233AB685">
              <w:rPr>
                <w:rStyle w:val="Firstpagetablebold"/>
              </w:rPr>
              <w:t xml:space="preserve">September </w:t>
            </w:r>
            <w:r w:rsidRPr="233AB685">
              <w:rPr>
                <w:rStyle w:val="Firstpagetablebold"/>
              </w:rPr>
              <w:t>2024</w:t>
            </w:r>
          </w:p>
        </w:tc>
      </w:tr>
      <w:tr w:rsidR="00CE544A" w:rsidRPr="00975B07" w14:paraId="6D337551" w14:textId="77777777" w:rsidTr="233AB685">
        <w:tc>
          <w:tcPr>
            <w:tcW w:w="2438" w:type="dxa"/>
            <w:shd w:val="clear" w:color="auto" w:fill="auto"/>
          </w:tcPr>
          <w:p w14:paraId="4DD62EE0" w14:textId="77777777" w:rsidR="00F445B1" w:rsidRPr="00975B07" w:rsidRDefault="00F445B1" w:rsidP="00563A10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>Report of</w:t>
            </w:r>
            <w:r w:rsidR="005C35A5" w:rsidRPr="00975B07">
              <w:rPr>
                <w:rStyle w:val="Firstpagetablebold"/>
              </w:rPr>
              <w:t>:</w:t>
            </w:r>
          </w:p>
        </w:tc>
        <w:tc>
          <w:tcPr>
            <w:tcW w:w="6406" w:type="dxa"/>
            <w:shd w:val="clear" w:color="auto" w:fill="auto"/>
          </w:tcPr>
          <w:p w14:paraId="2CD11C32" w14:textId="379D6D24" w:rsidR="00F445B1" w:rsidRPr="001356F1" w:rsidRDefault="00AA0849" w:rsidP="00563A10">
            <w:pPr>
              <w:rPr>
                <w:rStyle w:val="Firstpagetablebold"/>
              </w:rPr>
            </w:pPr>
            <w:r>
              <w:rPr>
                <w:rStyle w:val="Firstpagetablebold"/>
              </w:rPr>
              <w:t>Environmental Sustainability Lead</w:t>
            </w:r>
          </w:p>
        </w:tc>
      </w:tr>
      <w:tr w:rsidR="00CE544A" w:rsidRPr="00975B07" w14:paraId="09BAEF9F" w14:textId="77777777" w:rsidTr="233AB685">
        <w:tc>
          <w:tcPr>
            <w:tcW w:w="2438" w:type="dxa"/>
            <w:shd w:val="clear" w:color="auto" w:fill="auto"/>
          </w:tcPr>
          <w:p w14:paraId="6A288561" w14:textId="77777777" w:rsidR="00F445B1" w:rsidRPr="00975B07" w:rsidRDefault="00F445B1" w:rsidP="00563A10">
            <w:pPr>
              <w:rPr>
                <w:rStyle w:val="Firstpagetablebold"/>
              </w:rPr>
            </w:pPr>
            <w:r w:rsidRPr="00975B07">
              <w:rPr>
                <w:rStyle w:val="Firstpagetablebold"/>
              </w:rPr>
              <w:t xml:space="preserve">Title of Report: </w:t>
            </w:r>
          </w:p>
        </w:tc>
        <w:tc>
          <w:tcPr>
            <w:tcW w:w="6406" w:type="dxa"/>
            <w:shd w:val="clear" w:color="auto" w:fill="auto"/>
          </w:tcPr>
          <w:p w14:paraId="2F91DC3D" w14:textId="0E18830E" w:rsidR="00F445B1" w:rsidRPr="00664FDE" w:rsidRDefault="006E5C1A" w:rsidP="00563A10">
            <w:pPr>
              <w:autoSpaceDE w:val="0"/>
              <w:autoSpaceDN w:val="0"/>
              <w:adjustRightInd w:val="0"/>
              <w:spacing w:after="0"/>
              <w:rPr>
                <w:rStyle w:val="Firstpagetablebold"/>
              </w:rPr>
            </w:pPr>
            <w:r>
              <w:rPr>
                <w:b/>
              </w:rPr>
              <w:t xml:space="preserve">Net Zero </w:t>
            </w:r>
            <w:r w:rsidR="00AA0849">
              <w:rPr>
                <w:b/>
              </w:rPr>
              <w:t>Masterplan</w:t>
            </w:r>
          </w:p>
        </w:tc>
      </w:tr>
    </w:tbl>
    <w:p w14:paraId="638769F8" w14:textId="77777777" w:rsidR="004F20EF" w:rsidRDefault="004F20EF" w:rsidP="00563A10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603"/>
        <w:gridCol w:w="6407"/>
      </w:tblGrid>
      <w:tr w:rsidR="00D5547E" w14:paraId="62FF4CCE" w14:textId="77777777" w:rsidTr="009945B4">
        <w:tc>
          <w:tcPr>
            <w:tcW w:w="9010" w:type="dxa"/>
            <w:gridSpan w:val="2"/>
            <w:tcBorders>
              <w:bottom w:val="single" w:sz="8" w:space="0" w:color="000000" w:themeColor="text1"/>
            </w:tcBorders>
            <w:hideMark/>
          </w:tcPr>
          <w:p w14:paraId="5CF94CAC" w14:textId="29889BFF" w:rsidR="00D5547E" w:rsidRPr="00694F86" w:rsidRDefault="00745BF0" w:rsidP="009945B4">
            <w:pPr>
              <w:jc w:val="center"/>
              <w:rPr>
                <w:rStyle w:val="Firstpagetablebold"/>
                <w:rFonts w:cs="Arial"/>
              </w:rPr>
            </w:pPr>
            <w:r w:rsidRPr="00694F86">
              <w:rPr>
                <w:rStyle w:val="Firstpagetablebold"/>
                <w:rFonts w:cs="Arial"/>
              </w:rPr>
              <w:t xml:space="preserve">Summary </w:t>
            </w:r>
            <w:r w:rsidR="009945B4">
              <w:rPr>
                <w:rStyle w:val="Firstpagetablebold"/>
                <w:rFonts w:cs="Arial"/>
              </w:rPr>
              <w:t>and recommendations</w:t>
            </w:r>
          </w:p>
        </w:tc>
      </w:tr>
      <w:tr w:rsidR="00D5547E" w14:paraId="1E482DE8" w14:textId="77777777" w:rsidTr="009945B4"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hideMark/>
          </w:tcPr>
          <w:p w14:paraId="7732715F" w14:textId="77777777" w:rsidR="00D5547E" w:rsidRPr="00694F86" w:rsidRDefault="00D5547E" w:rsidP="00563A10">
            <w:pPr>
              <w:rPr>
                <w:rStyle w:val="Firstpagetablebold"/>
                <w:rFonts w:cs="Arial"/>
              </w:rPr>
            </w:pPr>
            <w:r w:rsidRPr="00694F86">
              <w:rPr>
                <w:rStyle w:val="Firstpagetablebold"/>
                <w:rFonts w:cs="Arial"/>
              </w:rPr>
              <w:t>Purpose of report:</w:t>
            </w:r>
          </w:p>
        </w:tc>
        <w:tc>
          <w:tcPr>
            <w:tcW w:w="6407" w:type="dxa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hideMark/>
          </w:tcPr>
          <w:p w14:paraId="653430FC" w14:textId="38D4261B" w:rsidR="00F725BF" w:rsidRPr="00694F86" w:rsidRDefault="00AA0849" w:rsidP="00625C01">
            <w:pPr>
              <w:rPr>
                <w:rFonts w:cs="Arial"/>
              </w:rPr>
            </w:pPr>
            <w:r>
              <w:t>To present an update on progress in relation to the Net Zero Masterplan.</w:t>
            </w:r>
          </w:p>
        </w:tc>
      </w:tr>
      <w:tr w:rsidR="00AA0849" w14:paraId="70366E3B" w14:textId="77777777" w:rsidTr="009945B4">
        <w:tc>
          <w:tcPr>
            <w:tcW w:w="260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604D65DE" w14:textId="2B0179DC" w:rsidR="00AA0849" w:rsidRPr="00694F86" w:rsidRDefault="00AA0849" w:rsidP="00563A10">
            <w:pPr>
              <w:rPr>
                <w:rStyle w:val="Firstpagetablebold"/>
                <w:rFonts w:cs="Arial"/>
              </w:rPr>
            </w:pPr>
            <w:r>
              <w:rPr>
                <w:rStyle w:val="Firstpagetablebold"/>
                <w:rFonts w:cs="Arial"/>
              </w:rPr>
              <w:t>Key decision: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1449D9D5" w14:textId="03C92D01" w:rsidR="00AA0849" w:rsidRDefault="00AA0849" w:rsidP="00625C01">
            <w:r>
              <w:t xml:space="preserve">No </w:t>
            </w:r>
          </w:p>
        </w:tc>
      </w:tr>
      <w:tr w:rsidR="00D5547E" w14:paraId="498C7B20" w14:textId="77777777" w:rsidTr="009945B4">
        <w:tc>
          <w:tcPr>
            <w:tcW w:w="260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hideMark/>
          </w:tcPr>
          <w:p w14:paraId="2D85AB27" w14:textId="52F393F1" w:rsidR="001D14DE" w:rsidRPr="00694F86" w:rsidRDefault="00AA0849" w:rsidP="00563A10">
            <w:pPr>
              <w:rPr>
                <w:rStyle w:val="Firstpagetablebold"/>
                <w:rFonts w:cs="Arial"/>
              </w:rPr>
            </w:pPr>
            <w:r>
              <w:rPr>
                <w:rStyle w:val="Firstpagetablebold"/>
                <w:rFonts w:cs="Arial"/>
              </w:rPr>
              <w:t>Cabinet Member with responsibility</w:t>
            </w:r>
            <w:r w:rsidR="001D14DE" w:rsidRPr="00694F86">
              <w:rPr>
                <w:rStyle w:val="Firstpagetablebold"/>
                <w:rFonts w:cs="Arial"/>
              </w:rPr>
              <w:t>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hideMark/>
          </w:tcPr>
          <w:p w14:paraId="39172FAB" w14:textId="096027DD" w:rsidR="001D14DE" w:rsidRPr="00694F86" w:rsidRDefault="00AA0849" w:rsidP="008D660B">
            <w:pPr>
              <w:rPr>
                <w:rFonts w:cs="Arial"/>
              </w:rPr>
            </w:pPr>
            <w:r>
              <w:t>Councillor Anna Railton, Cabinet Member for Zero Carbon Oxford</w:t>
            </w:r>
          </w:p>
        </w:tc>
      </w:tr>
      <w:tr w:rsidR="0080749A" w14:paraId="5A64E3E3" w14:textId="77777777" w:rsidTr="009945B4">
        <w:tc>
          <w:tcPr>
            <w:tcW w:w="260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390223B7" w14:textId="0D604F28" w:rsidR="0080749A" w:rsidRPr="00694F86" w:rsidRDefault="0080749A" w:rsidP="00563A10">
            <w:pPr>
              <w:rPr>
                <w:rStyle w:val="Firstpagetablebold"/>
                <w:rFonts w:cs="Arial"/>
              </w:rPr>
            </w:pPr>
            <w:r w:rsidRPr="00694F86">
              <w:rPr>
                <w:rStyle w:val="Firstpagetablebold"/>
                <w:rFonts w:cs="Arial"/>
              </w:rPr>
              <w:t>Corporate Priority: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2220E904" w14:textId="21891073" w:rsidR="00347767" w:rsidRPr="00694F86" w:rsidRDefault="008D660B" w:rsidP="00563A1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Zero Carbon Oxford</w:t>
            </w:r>
          </w:p>
          <w:p w14:paraId="63980782" w14:textId="77777777" w:rsidR="00347767" w:rsidRPr="00694F86" w:rsidRDefault="00347767" w:rsidP="00563A1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auto"/>
                <w:sz w:val="12"/>
              </w:rPr>
            </w:pPr>
          </w:p>
        </w:tc>
      </w:tr>
      <w:tr w:rsidR="00D5547E" w14:paraId="0B69DE47" w14:textId="77777777" w:rsidTr="009945B4">
        <w:tc>
          <w:tcPr>
            <w:tcW w:w="2603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nil"/>
            </w:tcBorders>
            <w:hideMark/>
          </w:tcPr>
          <w:p w14:paraId="6B875740" w14:textId="77777777" w:rsidR="00D5547E" w:rsidRPr="00694F86" w:rsidRDefault="00D5547E" w:rsidP="00563A10">
            <w:pPr>
              <w:rPr>
                <w:rStyle w:val="Firstpagetablebold"/>
                <w:rFonts w:cs="Arial"/>
                <w:color w:val="auto"/>
              </w:rPr>
            </w:pPr>
            <w:r w:rsidRPr="00694F86">
              <w:rPr>
                <w:rStyle w:val="Firstpagetablebold"/>
                <w:rFonts w:cs="Arial"/>
                <w:color w:val="auto"/>
              </w:rPr>
              <w:t>Policy Framework:</w:t>
            </w:r>
          </w:p>
        </w:tc>
        <w:tc>
          <w:tcPr>
            <w:tcW w:w="6407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hideMark/>
          </w:tcPr>
          <w:p w14:paraId="422B1FA5" w14:textId="52D229B9" w:rsidR="00D5547E" w:rsidRPr="00B40248" w:rsidRDefault="00982640" w:rsidP="00563A10">
            <w:pPr>
              <w:rPr>
                <w:rFonts w:cs="Arial"/>
                <w:color w:val="auto"/>
              </w:rPr>
            </w:pPr>
            <w:r w:rsidRPr="233AB685">
              <w:rPr>
                <w:rFonts w:cs="Arial"/>
              </w:rPr>
              <w:t>Council Strategy 202</w:t>
            </w:r>
            <w:r w:rsidR="22120AC9" w:rsidRPr="233AB685">
              <w:rPr>
                <w:rFonts w:cs="Arial"/>
              </w:rPr>
              <w:t>4</w:t>
            </w:r>
            <w:r w:rsidRPr="233AB685">
              <w:rPr>
                <w:rFonts w:cs="Arial"/>
              </w:rPr>
              <w:t>-2</w:t>
            </w:r>
            <w:r w:rsidR="37520243" w:rsidRPr="233AB685">
              <w:rPr>
                <w:rFonts w:cs="Arial"/>
              </w:rPr>
              <w:t>8</w:t>
            </w:r>
          </w:p>
        </w:tc>
      </w:tr>
      <w:tr w:rsidR="009945B4" w14:paraId="43F48940" w14:textId="77777777" w:rsidTr="00CA3EFE">
        <w:tc>
          <w:tcPr>
            <w:tcW w:w="901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38919456" w14:textId="1F155CEB" w:rsidR="009945B4" w:rsidRPr="233AB685" w:rsidRDefault="009945B4" w:rsidP="00563A10">
            <w:pPr>
              <w:rPr>
                <w:rFonts w:cs="Arial"/>
              </w:rPr>
            </w:pPr>
            <w:r>
              <w:rPr>
                <w:rStyle w:val="Firstpagetablebold"/>
                <w:rFonts w:cs="Arial"/>
                <w:color w:val="auto"/>
              </w:rPr>
              <w:t>Recommendation(s): That the Panel resolves to:</w:t>
            </w:r>
          </w:p>
        </w:tc>
      </w:tr>
      <w:tr w:rsidR="009945B4" w14:paraId="3A535E40" w14:textId="77777777" w:rsidTr="00B813B6">
        <w:tc>
          <w:tcPr>
            <w:tcW w:w="901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727CD70F" w14:textId="41753BD5" w:rsidR="009945B4" w:rsidRPr="009945B4" w:rsidRDefault="009945B4" w:rsidP="009945B4">
            <w:pPr>
              <w:pStyle w:val="ListParagraph"/>
              <w:numPr>
                <w:ilvl w:val="0"/>
                <w:numId w:val="20"/>
              </w:numPr>
              <w:rPr>
                <w:rFonts w:cs="Arial"/>
              </w:rPr>
            </w:pPr>
            <w:r w:rsidRPr="009945B4">
              <w:rPr>
                <w:rFonts w:cs="Arial"/>
                <w:b/>
                <w:bCs/>
              </w:rPr>
              <w:t>C</w:t>
            </w:r>
            <w:r w:rsidRPr="009945B4">
              <w:rPr>
                <w:b/>
                <w:bCs/>
              </w:rPr>
              <w:t>onsider</w:t>
            </w:r>
            <w:r>
              <w:t xml:space="preserve"> the Net Zero Masterplan and agree any recommendations.</w:t>
            </w:r>
          </w:p>
        </w:tc>
      </w:tr>
    </w:tbl>
    <w:p w14:paraId="6FB201DB" w14:textId="77777777" w:rsidR="00081974" w:rsidRDefault="00081974" w:rsidP="00563A10"/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8"/>
        <w:gridCol w:w="6407"/>
      </w:tblGrid>
      <w:tr w:rsidR="00C9393C" w14:paraId="223B38B3" w14:textId="77777777" w:rsidTr="0026036A">
        <w:tc>
          <w:tcPr>
            <w:tcW w:w="8845" w:type="dxa"/>
            <w:gridSpan w:val="2"/>
            <w:tcBorders>
              <w:bottom w:val="single" w:sz="8" w:space="0" w:color="000000"/>
            </w:tcBorders>
            <w:hideMark/>
          </w:tcPr>
          <w:p w14:paraId="1AFE20C0" w14:textId="77777777" w:rsidR="00C9393C" w:rsidRPr="00694F86" w:rsidRDefault="00C9393C" w:rsidP="00C10094">
            <w:pPr>
              <w:jc w:val="center"/>
              <w:rPr>
                <w:rStyle w:val="Firstpagetablebold"/>
                <w:rFonts w:cs="Arial"/>
              </w:rPr>
            </w:pPr>
            <w:r>
              <w:rPr>
                <w:rStyle w:val="Firstpagetablebold"/>
                <w:rFonts w:cs="Arial"/>
              </w:rPr>
              <w:t>Appendices</w:t>
            </w:r>
          </w:p>
        </w:tc>
      </w:tr>
      <w:tr w:rsidR="00C9393C" w14:paraId="190B9EE6" w14:textId="77777777" w:rsidTr="00C9393C"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14:paraId="54FAE16D" w14:textId="77777777" w:rsidR="00C9393C" w:rsidRPr="00694F86" w:rsidRDefault="00C9393C" w:rsidP="00563A10">
            <w:pPr>
              <w:rPr>
                <w:rStyle w:val="Firstpagetablebold"/>
                <w:rFonts w:cs="Arial"/>
              </w:rPr>
            </w:pPr>
            <w:r>
              <w:rPr>
                <w:rStyle w:val="Firstpagetablebold"/>
                <w:rFonts w:cs="Arial"/>
              </w:rPr>
              <w:t>Appendix A</w:t>
            </w:r>
          </w:p>
        </w:tc>
        <w:tc>
          <w:tcPr>
            <w:tcW w:w="64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7A6E77E" w14:textId="47B9148B" w:rsidR="00C9393C" w:rsidRPr="00C9393C" w:rsidRDefault="00AA0849" w:rsidP="00563A10">
            <w:r>
              <w:t>Net Zero Masterplan</w:t>
            </w:r>
          </w:p>
        </w:tc>
      </w:tr>
    </w:tbl>
    <w:p w14:paraId="3979B379" w14:textId="516A47A1" w:rsidR="233AB685" w:rsidRDefault="233AB685" w:rsidP="35F8C3EA"/>
    <w:p w14:paraId="1F219D8E" w14:textId="5486D2B3" w:rsidR="00132BD7" w:rsidRDefault="00132BD7" w:rsidP="003D51EB">
      <w:pPr>
        <w:pStyle w:val="Heading1"/>
        <w:spacing w:before="0"/>
        <w:contextualSpacing/>
      </w:pPr>
      <w:r>
        <w:t>Updates</w:t>
      </w:r>
      <w:r w:rsidR="00270C1B">
        <w:t xml:space="preserve"> (see Appendix</w:t>
      </w:r>
      <w:r w:rsidR="00AA0849">
        <w:t xml:space="preserve"> A</w:t>
      </w:r>
      <w:r w:rsidR="00270C1B">
        <w:t>)</w:t>
      </w:r>
    </w:p>
    <w:p w14:paraId="7F33BF09" w14:textId="0C3A7A17" w:rsidR="001E3545" w:rsidRPr="00AA0849" w:rsidRDefault="001E3545" w:rsidP="00AA0849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 w:rsidRPr="00AA0849">
        <w:rPr>
          <w:b/>
          <w:bCs/>
          <w:u w:val="single"/>
        </w:rPr>
        <w:t>2030 Actions</w:t>
      </w:r>
      <w:r w:rsidR="003D51EB" w:rsidRPr="00AA0849">
        <w:rPr>
          <w:b/>
          <w:bCs/>
          <w:u w:val="single"/>
        </w:rPr>
        <w:t xml:space="preserve"> </w:t>
      </w:r>
    </w:p>
    <w:p w14:paraId="6E89D905" w14:textId="3A921E6B" w:rsidR="003D51EB" w:rsidRPr="00AA0849" w:rsidRDefault="004D4F16" w:rsidP="00AA0849">
      <w:pPr>
        <w:ind w:firstLine="360"/>
        <w:rPr>
          <w:i/>
          <w:iCs/>
        </w:rPr>
      </w:pPr>
      <w:r w:rsidRPr="00AA0849">
        <w:rPr>
          <w:u w:val="single"/>
        </w:rPr>
        <w:t>Completed Actions:</w:t>
      </w:r>
      <w:r w:rsidR="1FC98F0C" w:rsidRPr="00AA0849">
        <w:t xml:space="preserve"> </w:t>
      </w:r>
      <w:r w:rsidR="1FC98F0C" w:rsidRPr="00AA0849">
        <w:rPr>
          <w:i/>
          <w:iCs/>
        </w:rPr>
        <w:t>N</w:t>
      </w:r>
      <w:r w:rsidR="3C69A675" w:rsidRPr="00AA0849">
        <w:rPr>
          <w:i/>
          <w:iCs/>
        </w:rPr>
        <w:t>il</w:t>
      </w:r>
      <w:r w:rsidR="5D42F7E3" w:rsidRPr="00AA0849">
        <w:rPr>
          <w:i/>
          <w:iCs/>
        </w:rPr>
        <w:t xml:space="preserve"> for September 2024</w:t>
      </w:r>
    </w:p>
    <w:p w14:paraId="41E6E4AC" w14:textId="7FCFD3BE" w:rsidR="7172137A" w:rsidRPr="00AA0849" w:rsidRDefault="7172137A" w:rsidP="00AA0849">
      <w:pPr>
        <w:ind w:firstLine="360"/>
        <w:rPr>
          <w:u w:val="single"/>
        </w:rPr>
      </w:pPr>
      <w:r w:rsidRPr="00AA0849">
        <w:rPr>
          <w:u w:val="single"/>
        </w:rPr>
        <w:t xml:space="preserve">No update: </w:t>
      </w:r>
    </w:p>
    <w:p w14:paraId="5245FF49" w14:textId="30CF90DE" w:rsidR="7172137A" w:rsidRPr="00AA0849" w:rsidRDefault="7172137A" w:rsidP="00AA0849">
      <w:pPr>
        <w:ind w:firstLine="360"/>
        <w:rPr>
          <w:i/>
          <w:iCs/>
          <w:sz w:val="22"/>
          <w:szCs w:val="22"/>
        </w:rPr>
      </w:pPr>
      <w:r w:rsidRPr="00AA0849">
        <w:rPr>
          <w:i/>
          <w:iCs/>
        </w:rPr>
        <w:t>10. Develop a new strategy for Oxford City Council own waste</w:t>
      </w:r>
      <w:r w:rsidRPr="00AA0849">
        <w:rPr>
          <w:i/>
          <w:iCs/>
          <w:sz w:val="22"/>
          <w:szCs w:val="22"/>
        </w:rPr>
        <w:t>.</w:t>
      </w:r>
      <w:r w:rsidR="309EE5ED" w:rsidRPr="00AA0849">
        <w:rPr>
          <w:i/>
          <w:iCs/>
          <w:sz w:val="22"/>
          <w:szCs w:val="22"/>
        </w:rPr>
        <w:t xml:space="preserve"> </w:t>
      </w:r>
    </w:p>
    <w:p w14:paraId="39A445D8" w14:textId="382D2162" w:rsidR="0D6C3E8A" w:rsidRPr="00AA0849" w:rsidRDefault="0D6C3E8A" w:rsidP="00AA0849">
      <w:pPr>
        <w:ind w:firstLine="360"/>
        <w:rPr>
          <w:i/>
          <w:iCs/>
        </w:rPr>
      </w:pPr>
      <w:r w:rsidRPr="00AA0849">
        <w:rPr>
          <w:u w:val="single"/>
        </w:rPr>
        <w:t>No change:</w:t>
      </w:r>
      <w:r w:rsidRPr="00AA0849">
        <w:t xml:space="preserve"> </w:t>
      </w:r>
      <w:r w:rsidRPr="00AA0849">
        <w:rPr>
          <w:i/>
          <w:iCs/>
        </w:rPr>
        <w:t>Nil</w:t>
      </w:r>
    </w:p>
    <w:p w14:paraId="56FCD692" w14:textId="781461E4" w:rsidR="003D51EB" w:rsidRPr="00AA0849" w:rsidRDefault="003D51EB" w:rsidP="00AA0849">
      <w:pPr>
        <w:ind w:left="360"/>
        <w:rPr>
          <w:u w:val="single"/>
        </w:rPr>
      </w:pPr>
      <w:r w:rsidRPr="00AA0849">
        <w:rPr>
          <w:u w:val="single"/>
        </w:rPr>
        <w:t xml:space="preserve">Progress </w:t>
      </w:r>
      <w:r w:rsidR="00B539F5" w:rsidRPr="00AA0849">
        <w:rPr>
          <w:u w:val="single"/>
        </w:rPr>
        <w:t xml:space="preserve">&amp; </w:t>
      </w:r>
      <w:r w:rsidRPr="00AA0849">
        <w:rPr>
          <w:u w:val="single"/>
        </w:rPr>
        <w:t>update</w:t>
      </w:r>
      <w:r w:rsidR="00BB379E" w:rsidRPr="00AA0849">
        <w:rPr>
          <w:u w:val="single"/>
        </w:rPr>
        <w:t>s on</w:t>
      </w:r>
      <w:r w:rsidR="004D4F16" w:rsidRPr="00AA0849">
        <w:rPr>
          <w:u w:val="single"/>
        </w:rPr>
        <w:t xml:space="preserve"> actions</w:t>
      </w:r>
      <w:r w:rsidR="46A0C596" w:rsidRPr="00AA0849">
        <w:rPr>
          <w:u w:val="single"/>
        </w:rPr>
        <w:t xml:space="preserve"> in these areas</w:t>
      </w:r>
      <w:r w:rsidR="0CD1E3E7" w:rsidRPr="00AA0849">
        <w:rPr>
          <w:u w:val="single"/>
        </w:rPr>
        <w:t>, shown in accompanying appendix</w:t>
      </w:r>
      <w:r w:rsidR="1B6EB441" w:rsidRPr="00AA0849">
        <w:rPr>
          <w:u w:val="single"/>
        </w:rPr>
        <w:t>:</w:t>
      </w:r>
    </w:p>
    <w:p w14:paraId="3838958B" w14:textId="4487992F" w:rsidR="1B6EB441" w:rsidRPr="00AA0849" w:rsidRDefault="1B6EB441" w:rsidP="00AA0849">
      <w:pPr>
        <w:ind w:firstLine="360"/>
        <w:rPr>
          <w:i/>
          <w:iCs/>
        </w:rPr>
      </w:pPr>
      <w:r w:rsidRPr="00AA0849">
        <w:rPr>
          <w:i/>
          <w:iCs/>
        </w:rPr>
        <w:t xml:space="preserve">4. Commission feasibility studies to assess land assets for sustainability measures. </w:t>
      </w:r>
    </w:p>
    <w:p w14:paraId="57F524AA" w14:textId="1C8E12B5" w:rsidR="1B6EB441" w:rsidRPr="00AA0849" w:rsidRDefault="1B6EB441" w:rsidP="00AA0849">
      <w:pPr>
        <w:ind w:firstLine="360"/>
        <w:rPr>
          <w:i/>
          <w:iCs/>
        </w:rPr>
      </w:pPr>
      <w:r w:rsidRPr="00AA0849">
        <w:rPr>
          <w:i/>
          <w:iCs/>
        </w:rPr>
        <w:t xml:space="preserve">3. Climate Literacy </w:t>
      </w:r>
    </w:p>
    <w:p w14:paraId="0957B1B0" w14:textId="556A8A07" w:rsidR="18D325DF" w:rsidRPr="00AA0849" w:rsidRDefault="18D325DF" w:rsidP="00AA0849">
      <w:pPr>
        <w:ind w:firstLine="360"/>
        <w:rPr>
          <w:i/>
          <w:iCs/>
        </w:rPr>
      </w:pPr>
      <w:r w:rsidRPr="00AA0849">
        <w:rPr>
          <w:i/>
          <w:iCs/>
        </w:rPr>
        <w:t>1.</w:t>
      </w:r>
      <w:r w:rsidR="5FD2EA04" w:rsidRPr="00AA0849">
        <w:rPr>
          <w:i/>
          <w:iCs/>
        </w:rPr>
        <w:t xml:space="preserve"> </w:t>
      </w:r>
      <w:r w:rsidR="6D014E4F" w:rsidRPr="00AA0849">
        <w:rPr>
          <w:i/>
          <w:iCs/>
        </w:rPr>
        <w:t>Impacts (resourcing, costs, funding ops) for c</w:t>
      </w:r>
      <w:r w:rsidR="5867B365" w:rsidRPr="00AA0849">
        <w:rPr>
          <w:i/>
          <w:iCs/>
        </w:rPr>
        <w:t xml:space="preserve">ommitments made for NZ targets. </w:t>
      </w:r>
    </w:p>
    <w:p w14:paraId="5D495B9E" w14:textId="2D365F6A" w:rsidR="003D51EB" w:rsidRPr="00AA0849" w:rsidRDefault="009C0DC0" w:rsidP="00AA0849">
      <w:pPr>
        <w:ind w:firstLine="360"/>
        <w:rPr>
          <w:i/>
          <w:iCs/>
        </w:rPr>
      </w:pPr>
      <w:r w:rsidRPr="00AA0849">
        <w:rPr>
          <w:i/>
          <w:iCs/>
        </w:rPr>
        <w:t xml:space="preserve">6. </w:t>
      </w:r>
      <w:r w:rsidR="00B539F5" w:rsidRPr="00AA0849">
        <w:rPr>
          <w:i/>
          <w:iCs/>
        </w:rPr>
        <w:t xml:space="preserve">Salix </w:t>
      </w:r>
      <w:r w:rsidR="00270C1B" w:rsidRPr="00AA0849">
        <w:rPr>
          <w:i/>
          <w:iCs/>
        </w:rPr>
        <w:t>Funded project</w:t>
      </w:r>
      <w:r w:rsidR="4A992E24" w:rsidRPr="00AA0849">
        <w:rPr>
          <w:i/>
          <w:iCs/>
        </w:rPr>
        <w:t xml:space="preserve"> updates</w:t>
      </w:r>
    </w:p>
    <w:p w14:paraId="6D54ED34" w14:textId="279F9535" w:rsidR="001A19D5" w:rsidRPr="00AA0849" w:rsidRDefault="001A19D5" w:rsidP="00AA0849">
      <w:pPr>
        <w:ind w:firstLine="360"/>
        <w:rPr>
          <w:i/>
          <w:iCs/>
        </w:rPr>
      </w:pPr>
      <w:r w:rsidRPr="00AA0849">
        <w:rPr>
          <w:i/>
          <w:iCs/>
        </w:rPr>
        <w:t xml:space="preserve">7. </w:t>
      </w:r>
      <w:r w:rsidR="69C51DC0" w:rsidRPr="00AA0849">
        <w:rPr>
          <w:i/>
          <w:iCs/>
        </w:rPr>
        <w:t xml:space="preserve">Completion of </w:t>
      </w:r>
      <w:r w:rsidR="00270C1B" w:rsidRPr="00AA0849">
        <w:rPr>
          <w:i/>
          <w:iCs/>
        </w:rPr>
        <w:t>P</w:t>
      </w:r>
      <w:r w:rsidR="009C0DC0" w:rsidRPr="00AA0849">
        <w:rPr>
          <w:i/>
          <w:iCs/>
        </w:rPr>
        <w:t>ower Purchase Agreements</w:t>
      </w:r>
      <w:r w:rsidRPr="00AA0849">
        <w:rPr>
          <w:i/>
          <w:iCs/>
        </w:rPr>
        <w:t xml:space="preserve"> options. </w:t>
      </w:r>
    </w:p>
    <w:p w14:paraId="0BEDD367" w14:textId="3F0D09B8" w:rsidR="00270C1B" w:rsidRPr="00AA0849" w:rsidRDefault="554E92D1" w:rsidP="00AA0849">
      <w:pPr>
        <w:ind w:firstLine="360"/>
        <w:rPr>
          <w:i/>
          <w:iCs/>
        </w:rPr>
      </w:pPr>
      <w:r w:rsidRPr="00AA0849">
        <w:rPr>
          <w:i/>
          <w:iCs/>
        </w:rPr>
        <w:t xml:space="preserve">9. Decarbonisation of Fleet. </w:t>
      </w:r>
    </w:p>
    <w:p w14:paraId="0AD717C2" w14:textId="109418C9" w:rsidR="35F8C3EA" w:rsidRDefault="35F8C3EA" w:rsidP="35F8C3EA"/>
    <w:p w14:paraId="74447F13" w14:textId="77777777" w:rsidR="00AA0849" w:rsidRDefault="00AA0849" w:rsidP="35F8C3EA"/>
    <w:p w14:paraId="0145A43F" w14:textId="0CCD45E4" w:rsidR="00270C1B" w:rsidRPr="00AA0849" w:rsidRDefault="00270C1B" w:rsidP="00AA0849">
      <w:pPr>
        <w:pStyle w:val="ListParagraph"/>
        <w:numPr>
          <w:ilvl w:val="0"/>
          <w:numId w:val="19"/>
        </w:numPr>
        <w:rPr>
          <w:b/>
          <w:bCs/>
          <w:u w:val="single"/>
        </w:rPr>
      </w:pPr>
      <w:r w:rsidRPr="00AA0849">
        <w:rPr>
          <w:b/>
          <w:bCs/>
          <w:u w:val="single"/>
        </w:rPr>
        <w:t>2040 Actions</w:t>
      </w:r>
    </w:p>
    <w:p w14:paraId="3CA601DE" w14:textId="3C80B0C2" w:rsidR="00CA7297" w:rsidRPr="001E02DF" w:rsidRDefault="4C7151D5" w:rsidP="00AA0849">
      <w:pPr>
        <w:ind w:firstLine="360"/>
        <w:rPr>
          <w:i/>
          <w:iCs/>
        </w:rPr>
      </w:pPr>
      <w:r w:rsidRPr="00AA0849">
        <w:rPr>
          <w:u w:val="single"/>
        </w:rPr>
        <w:t>Completed Actions</w:t>
      </w:r>
      <w:r w:rsidRPr="35F8C3EA">
        <w:rPr>
          <w:i/>
          <w:iCs/>
        </w:rPr>
        <w:t xml:space="preserve">: </w:t>
      </w:r>
      <w:r w:rsidR="06E675D4" w:rsidRPr="00AA0849">
        <w:rPr>
          <w:i/>
          <w:iCs/>
        </w:rPr>
        <w:t>Nil for September 2024</w:t>
      </w:r>
    </w:p>
    <w:p w14:paraId="6B4C3AF0" w14:textId="0846EBBD" w:rsidR="00C358A3" w:rsidRPr="009945B4" w:rsidRDefault="76D793E0" w:rsidP="00AA0849">
      <w:pPr>
        <w:ind w:firstLine="360"/>
        <w:rPr>
          <w:u w:val="single"/>
        </w:rPr>
      </w:pPr>
      <w:r w:rsidRPr="009945B4">
        <w:rPr>
          <w:u w:val="single"/>
        </w:rPr>
        <w:t xml:space="preserve">No update: </w:t>
      </w:r>
    </w:p>
    <w:p w14:paraId="6806694C" w14:textId="69DEDEF9" w:rsidR="00C358A3" w:rsidRPr="009945B4" w:rsidRDefault="163F3067" w:rsidP="009945B4">
      <w:pPr>
        <w:ind w:firstLine="360"/>
        <w:rPr>
          <w:rFonts w:eastAsia="Arial" w:cs="Arial"/>
          <w:i/>
          <w:iCs/>
          <w:color w:val="000000" w:themeColor="text1"/>
        </w:rPr>
      </w:pPr>
      <w:r w:rsidRPr="009945B4">
        <w:rPr>
          <w:rFonts w:eastAsia="Arial" w:cs="Arial"/>
          <w:i/>
          <w:iCs/>
          <w:color w:val="000000" w:themeColor="text1"/>
        </w:rPr>
        <w:t>20. Commence proactive enforcement of properties with EPCs of F and G</w:t>
      </w:r>
    </w:p>
    <w:p w14:paraId="1F39DA03" w14:textId="2E07A04E" w:rsidR="00C358A3" w:rsidRPr="009945B4" w:rsidRDefault="163F3067" w:rsidP="009945B4">
      <w:pPr>
        <w:ind w:left="360"/>
        <w:rPr>
          <w:rFonts w:eastAsia="Arial" w:cs="Arial"/>
          <w:i/>
          <w:iCs/>
        </w:rPr>
      </w:pPr>
      <w:r w:rsidRPr="009945B4">
        <w:rPr>
          <w:rFonts w:eastAsia="Arial" w:cs="Arial"/>
          <w:i/>
          <w:iCs/>
          <w:color w:val="000000" w:themeColor="text1"/>
        </w:rPr>
        <w:t>21. Continue the additional licensing scheme for HMOs including proactive enforcement of F&amp;G EPC properties</w:t>
      </w:r>
    </w:p>
    <w:p w14:paraId="7BA1BAFE" w14:textId="2B6E4E70" w:rsidR="00C358A3" w:rsidRPr="009945B4" w:rsidRDefault="163F3067" w:rsidP="009945B4">
      <w:pPr>
        <w:ind w:left="360"/>
        <w:rPr>
          <w:rFonts w:eastAsia="Arial" w:cs="Arial"/>
          <w:i/>
          <w:iCs/>
        </w:rPr>
      </w:pPr>
      <w:r w:rsidRPr="009945B4">
        <w:rPr>
          <w:i/>
          <w:iCs/>
        </w:rPr>
        <w:t xml:space="preserve">23. </w:t>
      </w:r>
      <w:r w:rsidRPr="009945B4">
        <w:rPr>
          <w:rFonts w:eastAsia="Arial" w:cs="Arial"/>
          <w:i/>
          <w:iCs/>
          <w:color w:val="000000" w:themeColor="text1"/>
        </w:rPr>
        <w:t>OX Place will scope out approach to Embodied and/ or whole life carbon in new build homes.</w:t>
      </w:r>
    </w:p>
    <w:p w14:paraId="27B00534" w14:textId="23EC56D7" w:rsidR="00C358A3" w:rsidRPr="009945B4" w:rsidRDefault="7A0C6E3E" w:rsidP="009945B4">
      <w:pPr>
        <w:ind w:firstLine="360"/>
        <w:rPr>
          <w:rFonts w:eastAsia="Arial" w:cs="Arial"/>
          <w:color w:val="000000" w:themeColor="text1"/>
          <w:u w:val="single"/>
        </w:rPr>
      </w:pPr>
      <w:r w:rsidRPr="009945B4">
        <w:rPr>
          <w:rFonts w:eastAsia="Arial" w:cs="Arial"/>
          <w:color w:val="000000" w:themeColor="text1"/>
          <w:u w:val="single"/>
        </w:rPr>
        <w:t xml:space="preserve">No change: </w:t>
      </w:r>
    </w:p>
    <w:p w14:paraId="57444EDE" w14:textId="734E4F94" w:rsidR="00C358A3" w:rsidRPr="009945B4" w:rsidRDefault="4FF91E72" w:rsidP="009945B4">
      <w:pPr>
        <w:ind w:left="360"/>
        <w:rPr>
          <w:rFonts w:eastAsia="Arial" w:cs="Arial"/>
          <w:i/>
          <w:iCs/>
          <w:color w:val="000000" w:themeColor="text1"/>
        </w:rPr>
      </w:pPr>
      <w:r w:rsidRPr="009945B4">
        <w:rPr>
          <w:rFonts w:eastAsia="Arial" w:cs="Arial"/>
          <w:i/>
          <w:iCs/>
          <w:color w:val="000000" w:themeColor="text1"/>
        </w:rPr>
        <w:t xml:space="preserve">18. Develop a comms and engagement to increase uptake of energy efficiency for SH. </w:t>
      </w:r>
    </w:p>
    <w:p w14:paraId="46FA8B8B" w14:textId="69B77DFC" w:rsidR="00C358A3" w:rsidRPr="009945B4" w:rsidRDefault="73886B01" w:rsidP="009945B4">
      <w:pPr>
        <w:ind w:firstLine="360"/>
        <w:rPr>
          <w:rFonts w:eastAsia="Arial" w:cs="Arial"/>
          <w:i/>
          <w:iCs/>
          <w:color w:val="000000" w:themeColor="text1"/>
        </w:rPr>
      </w:pPr>
      <w:r w:rsidRPr="009945B4">
        <w:rPr>
          <w:rFonts w:eastAsia="Arial" w:cs="Arial"/>
          <w:i/>
          <w:iCs/>
          <w:color w:val="000000" w:themeColor="text1"/>
        </w:rPr>
        <w:t xml:space="preserve">27. Review and update the draft Oxford City Waste Strategy. </w:t>
      </w:r>
    </w:p>
    <w:p w14:paraId="0AEE7627" w14:textId="3114F03D" w:rsidR="00C358A3" w:rsidRPr="009945B4" w:rsidRDefault="26B9507B" w:rsidP="009945B4">
      <w:pPr>
        <w:ind w:left="360"/>
        <w:rPr>
          <w:u w:val="single"/>
        </w:rPr>
      </w:pPr>
      <w:r w:rsidRPr="009945B4">
        <w:rPr>
          <w:u w:val="single"/>
        </w:rPr>
        <w:t>Progress &amp; updates on actions in these areas, shown in accompanying appendix:</w:t>
      </w:r>
    </w:p>
    <w:p w14:paraId="728DB978" w14:textId="0B284856" w:rsidR="00C358A3" w:rsidRPr="009945B4" w:rsidRDefault="10F1CFF5" w:rsidP="009945B4">
      <w:pPr>
        <w:ind w:firstLine="360"/>
        <w:rPr>
          <w:i/>
          <w:iCs/>
        </w:rPr>
      </w:pPr>
      <w:r w:rsidRPr="009945B4">
        <w:rPr>
          <w:i/>
          <w:iCs/>
        </w:rPr>
        <w:t xml:space="preserve">16. Legislative duty under Environment Act </w:t>
      </w:r>
    </w:p>
    <w:p w14:paraId="0CF54319" w14:textId="14E1F19C" w:rsidR="00C358A3" w:rsidRPr="009945B4" w:rsidRDefault="00C358A3" w:rsidP="009945B4">
      <w:pPr>
        <w:ind w:left="360"/>
        <w:rPr>
          <w:i/>
          <w:iCs/>
        </w:rPr>
      </w:pPr>
      <w:r w:rsidRPr="009945B4">
        <w:rPr>
          <w:i/>
          <w:iCs/>
        </w:rPr>
        <w:t xml:space="preserve">12. </w:t>
      </w:r>
      <w:r w:rsidR="235A9FB2" w:rsidRPr="009945B4">
        <w:rPr>
          <w:i/>
          <w:iCs/>
        </w:rPr>
        <w:t>5</w:t>
      </w:r>
      <w:r w:rsidRPr="009945B4">
        <w:rPr>
          <w:i/>
          <w:iCs/>
        </w:rPr>
        <w:t xml:space="preserve"> x Community Employment </w:t>
      </w:r>
      <w:r w:rsidR="007F4937" w:rsidRPr="009945B4">
        <w:rPr>
          <w:i/>
          <w:iCs/>
        </w:rPr>
        <w:t xml:space="preserve">&amp; procurement </w:t>
      </w:r>
      <w:r w:rsidRPr="009945B4">
        <w:rPr>
          <w:i/>
          <w:iCs/>
        </w:rPr>
        <w:t xml:space="preserve">Plans have been agreed at 3 development sites. </w:t>
      </w:r>
    </w:p>
    <w:p w14:paraId="205CDEE9" w14:textId="3D3D8B16" w:rsidR="68A92D76" w:rsidRPr="009945B4" w:rsidRDefault="68A92D76" w:rsidP="009945B4">
      <w:pPr>
        <w:ind w:firstLine="360"/>
        <w:rPr>
          <w:i/>
          <w:iCs/>
        </w:rPr>
      </w:pPr>
      <w:r w:rsidRPr="009945B4">
        <w:rPr>
          <w:i/>
          <w:iCs/>
        </w:rPr>
        <w:t xml:space="preserve">13. Investing Council’s Shared Prosperity </w:t>
      </w:r>
      <w:r w:rsidR="4AC3186A" w:rsidRPr="009945B4">
        <w:rPr>
          <w:i/>
          <w:iCs/>
        </w:rPr>
        <w:t xml:space="preserve">Funding to increase retrofit skills. </w:t>
      </w:r>
    </w:p>
    <w:p w14:paraId="563AE2A2" w14:textId="4B1DD74E" w:rsidR="7909DBCE" w:rsidRPr="009945B4" w:rsidRDefault="7909DBCE" w:rsidP="009945B4">
      <w:pPr>
        <w:ind w:firstLine="360"/>
        <w:rPr>
          <w:i/>
          <w:iCs/>
        </w:rPr>
      </w:pPr>
      <w:r w:rsidRPr="009945B4">
        <w:rPr>
          <w:i/>
          <w:iCs/>
        </w:rPr>
        <w:t>15. Supporting SMEs with Net Zero Transition</w:t>
      </w:r>
    </w:p>
    <w:p w14:paraId="0DF02EB8" w14:textId="198726C6" w:rsidR="1BAFE901" w:rsidRPr="009945B4" w:rsidRDefault="1BAFE901" w:rsidP="009945B4">
      <w:pPr>
        <w:ind w:firstLine="360"/>
        <w:rPr>
          <w:i/>
          <w:iCs/>
        </w:rPr>
      </w:pPr>
      <w:r w:rsidRPr="009945B4">
        <w:rPr>
          <w:i/>
          <w:iCs/>
        </w:rPr>
        <w:t>14. Test and develop processes for net zero Local Plan</w:t>
      </w:r>
    </w:p>
    <w:p w14:paraId="31EF5FE0" w14:textId="03B10291" w:rsidR="00C358A3" w:rsidRPr="009945B4" w:rsidRDefault="002A6D00" w:rsidP="009945B4">
      <w:pPr>
        <w:ind w:left="360"/>
        <w:rPr>
          <w:i/>
          <w:iCs/>
        </w:rPr>
      </w:pPr>
      <w:r w:rsidRPr="009945B4">
        <w:rPr>
          <w:i/>
          <w:iCs/>
        </w:rPr>
        <w:t>17</w:t>
      </w:r>
      <w:r w:rsidR="37B80253" w:rsidRPr="009945B4">
        <w:rPr>
          <w:i/>
          <w:iCs/>
        </w:rPr>
        <w:t xml:space="preserve">. </w:t>
      </w:r>
      <w:r w:rsidR="00114846" w:rsidRPr="009945B4">
        <w:rPr>
          <w:i/>
          <w:iCs/>
        </w:rPr>
        <w:t>Longer term strategy for Housing Stock – progress update on information systems</w:t>
      </w:r>
      <w:r w:rsidR="0053692E" w:rsidRPr="009945B4">
        <w:rPr>
          <w:i/>
          <w:iCs/>
        </w:rPr>
        <w:t>.</w:t>
      </w:r>
    </w:p>
    <w:p w14:paraId="74BFF0E6" w14:textId="22B01BF2" w:rsidR="00C358A3" w:rsidRPr="009945B4" w:rsidRDefault="0053692E" w:rsidP="009945B4">
      <w:pPr>
        <w:ind w:left="360"/>
        <w:rPr>
          <w:i/>
          <w:iCs/>
        </w:rPr>
      </w:pPr>
      <w:r w:rsidRPr="009945B4">
        <w:rPr>
          <w:i/>
          <w:iCs/>
        </w:rPr>
        <w:t xml:space="preserve">22. Notes on potential impact of grid constraints </w:t>
      </w:r>
      <w:r w:rsidR="005205A1" w:rsidRPr="009945B4">
        <w:rPr>
          <w:i/>
          <w:iCs/>
        </w:rPr>
        <w:t xml:space="preserve">for zero carbon aspirations for new private homes. </w:t>
      </w:r>
    </w:p>
    <w:p w14:paraId="35DA21EC" w14:textId="0DCAB8B2" w:rsidR="00C358A3" w:rsidRPr="009945B4" w:rsidRDefault="003C37CF" w:rsidP="009945B4">
      <w:pPr>
        <w:ind w:firstLine="360"/>
        <w:rPr>
          <w:i/>
          <w:iCs/>
        </w:rPr>
      </w:pPr>
      <w:r w:rsidRPr="009945B4">
        <w:rPr>
          <w:i/>
          <w:iCs/>
        </w:rPr>
        <w:t xml:space="preserve">24. Eco-moorings update. </w:t>
      </w:r>
    </w:p>
    <w:p w14:paraId="15E0F243" w14:textId="7B980A94" w:rsidR="233AB685" w:rsidRPr="009945B4" w:rsidRDefault="00192DF9" w:rsidP="009945B4">
      <w:pPr>
        <w:ind w:firstLine="360"/>
        <w:rPr>
          <w:i/>
          <w:iCs/>
        </w:rPr>
      </w:pPr>
      <w:r w:rsidRPr="009945B4">
        <w:rPr>
          <w:i/>
          <w:iCs/>
        </w:rPr>
        <w:t xml:space="preserve">26. GULO P2 update. </w:t>
      </w:r>
    </w:p>
    <w:p w14:paraId="7F7BF65B" w14:textId="7831EE28" w:rsidR="00DA3E2A" w:rsidRPr="00F41639" w:rsidRDefault="00DA3E2A" w:rsidP="00111957"/>
    <w:p w14:paraId="5B5AE163" w14:textId="5EDB2791" w:rsidR="00DA3E2A" w:rsidRPr="009945B4" w:rsidRDefault="009945B4" w:rsidP="009945B4">
      <w:pPr>
        <w:pStyle w:val="ListParagraph"/>
        <w:numPr>
          <w:ilvl w:val="0"/>
          <w:numId w:val="19"/>
        </w:numPr>
      </w:pPr>
      <w:r w:rsidRPr="009945B4">
        <w:rPr>
          <w:b/>
          <w:bCs/>
        </w:rPr>
        <w:t xml:space="preserve">Note: </w:t>
      </w:r>
      <w:r w:rsidR="5B577081" w:rsidRPr="009945B4">
        <w:t xml:space="preserve">Actions shown as completed are removed from subsequent updates of the </w:t>
      </w:r>
      <w:r w:rsidRPr="009945B4">
        <w:t>Net Zero</w:t>
      </w:r>
      <w:r w:rsidR="5B577081" w:rsidRPr="009945B4">
        <w:t xml:space="preserve"> tracker, while new ones may be added on</w:t>
      </w:r>
      <w:r w:rsidRPr="009945B4">
        <w:t>.</w:t>
      </w:r>
    </w:p>
    <w:p w14:paraId="791D2A42" w14:textId="77777777" w:rsidR="009945B4" w:rsidRPr="009945B4" w:rsidRDefault="009945B4" w:rsidP="009945B4">
      <w:pPr>
        <w:pStyle w:val="ListParagraph"/>
        <w:numPr>
          <w:ilvl w:val="0"/>
          <w:numId w:val="0"/>
        </w:numPr>
        <w:ind w:left="360"/>
        <w:rPr>
          <w:i/>
          <w:iCs/>
        </w:rPr>
      </w:pPr>
    </w:p>
    <w:tbl>
      <w:tblPr>
        <w:tblW w:w="0" w:type="auto"/>
        <w:tblInd w:w="-10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DF093E" w:rsidRPr="008E4D66" w14:paraId="581E6F45" w14:textId="77777777" w:rsidTr="00132BD7">
        <w:trPr>
          <w:cantSplit/>
          <w:trHeight w:val="396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862C4C6" w14:textId="77777777" w:rsidR="00E87F7A" w:rsidRPr="008E4D66" w:rsidRDefault="00E87F7A" w:rsidP="00563A10">
            <w:pPr>
              <w:rPr>
                <w:b/>
                <w:color w:val="auto"/>
              </w:rPr>
            </w:pPr>
            <w:r w:rsidRPr="008E4D66">
              <w:rPr>
                <w:b/>
                <w:color w:val="auto"/>
              </w:rPr>
              <w:t>Report author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3CA8D" w14:textId="6D646EA0" w:rsidR="00E87F7A" w:rsidRPr="008E4D66" w:rsidRDefault="00AA0849" w:rsidP="00563A10">
            <w:pPr>
              <w:rPr>
                <w:color w:val="auto"/>
              </w:rPr>
            </w:pPr>
            <w:r>
              <w:rPr>
                <w:color w:val="auto"/>
              </w:rPr>
              <w:t>Tina Mould</w:t>
            </w:r>
          </w:p>
        </w:tc>
      </w:tr>
      <w:tr w:rsidR="00DF093E" w:rsidRPr="008E4D66" w14:paraId="5D19AE2F" w14:textId="77777777" w:rsidTr="00132BD7">
        <w:trPr>
          <w:cantSplit/>
          <w:trHeight w:val="396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229F810F" w14:textId="77777777" w:rsidR="00E87F7A" w:rsidRPr="008E4D66" w:rsidRDefault="00E87F7A" w:rsidP="00563A10">
            <w:pPr>
              <w:rPr>
                <w:color w:val="auto"/>
              </w:rPr>
            </w:pPr>
            <w:r w:rsidRPr="008E4D66">
              <w:rPr>
                <w:color w:val="auto"/>
              </w:rPr>
              <w:t>Job title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C26F1DE" w14:textId="69386082" w:rsidR="00E87F7A" w:rsidRPr="008E4D66" w:rsidRDefault="00AA0849" w:rsidP="00563A10">
            <w:pPr>
              <w:rPr>
                <w:color w:val="auto"/>
              </w:rPr>
            </w:pPr>
            <w:r>
              <w:rPr>
                <w:color w:val="auto"/>
              </w:rPr>
              <w:t>Environmental Sustainability Lead</w:t>
            </w:r>
          </w:p>
        </w:tc>
      </w:tr>
      <w:tr w:rsidR="00DF093E" w:rsidRPr="008E4D66" w14:paraId="60698457" w14:textId="77777777" w:rsidTr="00132BD7">
        <w:trPr>
          <w:cantSplit/>
          <w:trHeight w:val="396"/>
        </w:trPr>
        <w:tc>
          <w:tcPr>
            <w:tcW w:w="36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3D3C276D" w14:textId="77777777" w:rsidR="00E87F7A" w:rsidRPr="008E4D66" w:rsidRDefault="00E87F7A" w:rsidP="00563A10">
            <w:pPr>
              <w:rPr>
                <w:color w:val="auto"/>
              </w:rPr>
            </w:pPr>
            <w:r w:rsidRPr="008E4D66">
              <w:rPr>
                <w:color w:val="auto"/>
              </w:rPr>
              <w:t>Service area or department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7C15F15" w14:textId="4A88AC60" w:rsidR="00E87F7A" w:rsidRPr="008E4D66" w:rsidRDefault="00AA0849" w:rsidP="00563A10">
            <w:pPr>
              <w:rPr>
                <w:color w:val="auto"/>
              </w:rPr>
            </w:pPr>
            <w:r>
              <w:rPr>
                <w:color w:val="auto"/>
              </w:rPr>
              <w:t>Environmental Sustainability</w:t>
            </w:r>
          </w:p>
        </w:tc>
      </w:tr>
      <w:tr w:rsidR="00DF093E" w:rsidRPr="008E4D66" w14:paraId="21865D04" w14:textId="77777777" w:rsidTr="00132BD7">
        <w:trPr>
          <w:cantSplit/>
          <w:trHeight w:val="396"/>
        </w:trPr>
        <w:tc>
          <w:tcPr>
            <w:tcW w:w="36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4B06E408" w14:textId="77777777" w:rsidR="00E87F7A" w:rsidRPr="008E4D66" w:rsidRDefault="00E87F7A" w:rsidP="00563A10">
            <w:pPr>
              <w:rPr>
                <w:color w:val="auto"/>
              </w:rPr>
            </w:pPr>
            <w:r w:rsidRPr="008E4D66">
              <w:rPr>
                <w:color w:val="auto"/>
              </w:rPr>
              <w:t xml:space="preserve">Telephone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266EC5B" w14:textId="5CA70596" w:rsidR="00E87F7A" w:rsidRPr="00091019" w:rsidRDefault="004E5ECC" w:rsidP="00563A10">
            <w:pPr>
              <w:rPr>
                <w:color w:val="auto"/>
              </w:rPr>
            </w:pPr>
            <w:r>
              <w:rPr>
                <w:rFonts w:cs="Arial"/>
                <w:bCs/>
              </w:rPr>
              <w:t xml:space="preserve">01865 </w:t>
            </w:r>
            <w:r w:rsidR="00AA0849">
              <w:rPr>
                <w:rFonts w:cs="Arial"/>
                <w:bCs/>
              </w:rPr>
              <w:t>252082</w:t>
            </w:r>
          </w:p>
        </w:tc>
      </w:tr>
      <w:tr w:rsidR="005570B5" w:rsidRPr="008E4D66" w14:paraId="3D8109D4" w14:textId="77777777" w:rsidTr="00132BD7">
        <w:trPr>
          <w:cantSplit/>
          <w:trHeight w:val="396"/>
        </w:trPr>
        <w:tc>
          <w:tcPr>
            <w:tcW w:w="3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AAB22E4" w14:textId="77777777" w:rsidR="00E87F7A" w:rsidRPr="008E4D66" w:rsidRDefault="00E87F7A" w:rsidP="00563A10">
            <w:pPr>
              <w:rPr>
                <w:color w:val="auto"/>
              </w:rPr>
            </w:pPr>
            <w:r w:rsidRPr="008E4D66">
              <w:rPr>
                <w:color w:val="auto"/>
              </w:rPr>
              <w:t xml:space="preserve">e-mail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666C2" w14:textId="4647418E" w:rsidR="00E87F7A" w:rsidRPr="008E4D66" w:rsidRDefault="009945B4" w:rsidP="004E5ECC">
            <w:pPr>
              <w:rPr>
                <w:rStyle w:val="Hyperlink"/>
                <w:color w:val="auto"/>
              </w:rPr>
            </w:pPr>
            <w:hyperlink r:id="rId11" w:history="1">
              <w:r w:rsidRPr="007E156F">
                <w:rPr>
                  <w:rStyle w:val="Hyperlink"/>
                </w:rPr>
                <w:t>kmould@oxford.gov.uk</w:t>
              </w:r>
            </w:hyperlink>
            <w:r w:rsidR="00C9393C">
              <w:rPr>
                <w:rStyle w:val="Hyperlink"/>
                <w:color w:val="auto"/>
              </w:rPr>
              <w:t xml:space="preserve"> </w:t>
            </w:r>
          </w:p>
        </w:tc>
      </w:tr>
    </w:tbl>
    <w:p w14:paraId="5B4582D6" w14:textId="77777777" w:rsidR="003A0192" w:rsidRPr="009E51FC" w:rsidRDefault="003A0192" w:rsidP="00563A10"/>
    <w:sectPr w:rsidR="003A0192" w:rsidRPr="009E51FC" w:rsidSect="001C5D41">
      <w:footerReference w:type="even" r:id="rId12"/>
      <w:headerReference w:type="first" r:id="rId13"/>
      <w:pgSz w:w="11906" w:h="16838" w:code="9"/>
      <w:pgMar w:top="1296" w:right="1296" w:bottom="576" w:left="1296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C589" w14:textId="77777777" w:rsidR="00EC31B6" w:rsidRDefault="00EC31B6" w:rsidP="004A6D2F">
      <w:r>
        <w:separator/>
      </w:r>
    </w:p>
  </w:endnote>
  <w:endnote w:type="continuationSeparator" w:id="0">
    <w:p w14:paraId="32F4B19C" w14:textId="77777777" w:rsidR="00EC31B6" w:rsidRDefault="00EC31B6" w:rsidP="004A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3ACB" w14:textId="77777777" w:rsidR="00364FAD" w:rsidRDefault="00364FAD" w:rsidP="004A6D2F">
    <w:pPr>
      <w:pStyle w:val="Footer"/>
    </w:pPr>
    <w:r>
      <w:t>Do not use a footer or page numbers.</w:t>
    </w:r>
  </w:p>
  <w:p w14:paraId="2B626D77" w14:textId="77777777" w:rsidR="00364FAD" w:rsidRDefault="00364FAD" w:rsidP="004A6D2F">
    <w:pPr>
      <w:pStyle w:val="Footer"/>
    </w:pPr>
  </w:p>
  <w:p w14:paraId="7A0E4166" w14:textId="77777777" w:rsidR="00364FAD" w:rsidRDefault="00364FAD" w:rsidP="004A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3175" w14:textId="77777777" w:rsidR="00EC31B6" w:rsidRDefault="00EC31B6" w:rsidP="004A6D2F">
      <w:r>
        <w:separator/>
      </w:r>
    </w:p>
  </w:footnote>
  <w:footnote w:type="continuationSeparator" w:id="0">
    <w:p w14:paraId="792A17CC" w14:textId="77777777" w:rsidR="00EC31B6" w:rsidRDefault="00EC31B6" w:rsidP="004A6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9CCF" w14:textId="77777777" w:rsidR="00D5547E" w:rsidRDefault="00D91685" w:rsidP="00D5547E">
    <w:pPr>
      <w:pStyle w:val="Header"/>
      <w:jc w:val="right"/>
    </w:pPr>
    <w:r>
      <w:rPr>
        <w:noProof/>
      </w:rPr>
      <w:drawing>
        <wp:inline distT="0" distB="0" distL="0" distR="0" wp14:anchorId="4E933386" wp14:editId="002C7419">
          <wp:extent cx="838200" cy="1117600"/>
          <wp:effectExtent l="0" t="0" r="0" b="6350"/>
          <wp:docPr id="1" name="Picture 1" descr="occ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c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F5C54"/>
    <w:multiLevelType w:val="multilevel"/>
    <w:tmpl w:val="43D6D2FA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A71"/>
    <w:multiLevelType w:val="hybridMultilevel"/>
    <w:tmpl w:val="2E44606E"/>
    <w:lvl w:ilvl="0" w:tplc="C3BA620E">
      <w:start w:val="1"/>
      <w:numFmt w:val="decimal"/>
      <w:lvlText w:val="%1."/>
      <w:lvlJc w:val="left"/>
      <w:pPr>
        <w:ind w:left="720" w:hanging="360"/>
      </w:pPr>
    </w:lvl>
    <w:lvl w:ilvl="1" w:tplc="1E82B0EE">
      <w:start w:val="1"/>
      <w:numFmt w:val="lowerLetter"/>
      <w:lvlText w:val="%2."/>
      <w:lvlJc w:val="left"/>
      <w:pPr>
        <w:ind w:left="1440" w:hanging="360"/>
      </w:pPr>
    </w:lvl>
    <w:lvl w:ilvl="2" w:tplc="09A0C15C">
      <w:start w:val="1"/>
      <w:numFmt w:val="lowerRoman"/>
      <w:lvlText w:val="%3."/>
      <w:lvlJc w:val="right"/>
      <w:pPr>
        <w:ind w:left="2160" w:hanging="180"/>
      </w:pPr>
    </w:lvl>
    <w:lvl w:ilvl="3" w:tplc="97AC4C0C">
      <w:start w:val="1"/>
      <w:numFmt w:val="decimal"/>
      <w:lvlText w:val="%4."/>
      <w:lvlJc w:val="left"/>
      <w:pPr>
        <w:ind w:left="2880" w:hanging="360"/>
      </w:pPr>
    </w:lvl>
    <w:lvl w:ilvl="4" w:tplc="FEA4726A">
      <w:start w:val="1"/>
      <w:numFmt w:val="lowerLetter"/>
      <w:lvlText w:val="%5."/>
      <w:lvlJc w:val="left"/>
      <w:pPr>
        <w:ind w:left="3600" w:hanging="360"/>
      </w:pPr>
    </w:lvl>
    <w:lvl w:ilvl="5" w:tplc="ABE890B2">
      <w:start w:val="1"/>
      <w:numFmt w:val="lowerRoman"/>
      <w:lvlText w:val="%6."/>
      <w:lvlJc w:val="right"/>
      <w:pPr>
        <w:ind w:left="4320" w:hanging="180"/>
      </w:pPr>
    </w:lvl>
    <w:lvl w:ilvl="6" w:tplc="717C1F38">
      <w:start w:val="1"/>
      <w:numFmt w:val="decimal"/>
      <w:lvlText w:val="%7."/>
      <w:lvlJc w:val="left"/>
      <w:pPr>
        <w:ind w:left="5040" w:hanging="360"/>
      </w:pPr>
    </w:lvl>
    <w:lvl w:ilvl="7" w:tplc="28244406">
      <w:start w:val="1"/>
      <w:numFmt w:val="lowerLetter"/>
      <w:lvlText w:val="%8."/>
      <w:lvlJc w:val="left"/>
      <w:pPr>
        <w:ind w:left="5760" w:hanging="360"/>
      </w:pPr>
    </w:lvl>
    <w:lvl w:ilvl="8" w:tplc="00D4FF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3B5D"/>
    <w:multiLevelType w:val="hybridMultilevel"/>
    <w:tmpl w:val="C06C9B00"/>
    <w:lvl w:ilvl="0" w:tplc="99A00672">
      <w:start w:val="1"/>
      <w:numFmt w:val="decimal"/>
      <w:lvlText w:val="%1)"/>
      <w:lvlJc w:val="left"/>
      <w:pPr>
        <w:ind w:left="360" w:hanging="360"/>
      </w:pPr>
      <w:rPr>
        <w:rFonts w:ascii="ArialMT" w:hAnsi="ArialMT" w:cs="ArialMT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980FC5"/>
    <w:multiLevelType w:val="hybridMultilevel"/>
    <w:tmpl w:val="5B36B17E"/>
    <w:lvl w:ilvl="0" w:tplc="AFA25F0A">
      <w:start w:val="1"/>
      <w:numFmt w:val="bullet"/>
      <w:pStyle w:val="Bullet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D29BB"/>
    <w:multiLevelType w:val="hybridMultilevel"/>
    <w:tmpl w:val="59B26A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560DDF"/>
    <w:multiLevelType w:val="hybridMultilevel"/>
    <w:tmpl w:val="079648CC"/>
    <w:lvl w:ilvl="0" w:tplc="4830E7B8">
      <w:start w:val="1"/>
      <w:numFmt w:val="lowerLetter"/>
      <w:lvlText w:val="%1)"/>
      <w:lvlJc w:val="left"/>
      <w:pPr>
        <w:ind w:left="720" w:hanging="360"/>
      </w:pPr>
      <w:rPr>
        <w:rFonts w:ascii="Arial-BoldMT" w:hAnsi="Arial-BoldMT" w:cs="Arial-BoldMT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0785B"/>
    <w:multiLevelType w:val="hybridMultilevel"/>
    <w:tmpl w:val="F52C31F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A73DB"/>
    <w:multiLevelType w:val="hybridMultilevel"/>
    <w:tmpl w:val="F3D49932"/>
    <w:lvl w:ilvl="0" w:tplc="931AC6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7B1668E0">
      <w:numFmt w:val="bullet"/>
      <w:lvlText w:val="•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EFDEC8F2">
      <w:numFmt w:val="bullet"/>
      <w:lvlText w:val=""/>
      <w:lvlJc w:val="left"/>
      <w:pPr>
        <w:ind w:left="324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4C6FFC"/>
    <w:multiLevelType w:val="hybridMultilevel"/>
    <w:tmpl w:val="F1E2085A"/>
    <w:lvl w:ilvl="0" w:tplc="97FAC59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</w:rPr>
    </w:lvl>
    <w:lvl w:ilvl="1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8F746CD"/>
    <w:multiLevelType w:val="hybridMultilevel"/>
    <w:tmpl w:val="E0F2240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F062C66"/>
    <w:multiLevelType w:val="hybridMultilevel"/>
    <w:tmpl w:val="F3CA38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31B483B"/>
    <w:multiLevelType w:val="hybridMultilevel"/>
    <w:tmpl w:val="1DF0D9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8F39B8"/>
    <w:multiLevelType w:val="hybridMultilevel"/>
    <w:tmpl w:val="FEBAC6DE"/>
    <w:lvl w:ilvl="0" w:tplc="D8723D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7405"/>
    <w:multiLevelType w:val="hybridMultilevel"/>
    <w:tmpl w:val="41CED7DA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9F2B3C"/>
    <w:multiLevelType w:val="multilevel"/>
    <w:tmpl w:val="4C5820D8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74150"/>
    <w:multiLevelType w:val="hybridMultilevel"/>
    <w:tmpl w:val="1A3CD0E6"/>
    <w:lvl w:ilvl="0" w:tplc="7C262F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F006AC"/>
    <w:multiLevelType w:val="hybridMultilevel"/>
    <w:tmpl w:val="F78A32B8"/>
    <w:lvl w:ilvl="0" w:tplc="817AC4F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4D4885"/>
    <w:multiLevelType w:val="hybridMultilevel"/>
    <w:tmpl w:val="1DF0D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365C6"/>
    <w:multiLevelType w:val="multilevel"/>
    <w:tmpl w:val="E67CE66C"/>
    <w:numStyleLink w:val="StyleNumberedLeft0cmHanging075cm"/>
  </w:abstractNum>
  <w:num w:numId="1" w16cid:durableId="1906720633">
    <w:abstractNumId w:val="2"/>
  </w:num>
  <w:num w:numId="2" w16cid:durableId="435060206">
    <w:abstractNumId w:val="0"/>
  </w:num>
  <w:num w:numId="3" w16cid:durableId="1162894029">
    <w:abstractNumId w:val="19"/>
    <w:lvlOverride w:ilvl="0">
      <w:lvl w:ilvl="0">
        <w:start w:val="1"/>
        <w:numFmt w:val="decimal"/>
        <w:pStyle w:val="ListParagraph"/>
        <w:lvlText w:val="%1."/>
        <w:lvlJc w:val="left"/>
        <w:pPr>
          <w:ind w:left="360" w:hanging="360"/>
        </w:pPr>
        <w:rPr>
          <w:rFonts w:ascii="Arial" w:hAnsi="Arial"/>
          <w:b w:val="0"/>
          <w:color w:val="000000"/>
          <w:sz w:val="24"/>
        </w:rPr>
      </w:lvl>
    </w:lvlOverride>
  </w:num>
  <w:num w:numId="4" w16cid:durableId="15663914">
    <w:abstractNumId w:val="4"/>
  </w:num>
  <w:num w:numId="5" w16cid:durableId="1232156065">
    <w:abstractNumId w:val="1"/>
  </w:num>
  <w:num w:numId="6" w16cid:durableId="1328366338">
    <w:abstractNumId w:val="15"/>
  </w:num>
  <w:num w:numId="7" w16cid:durableId="969242591">
    <w:abstractNumId w:val="9"/>
  </w:num>
  <w:num w:numId="8" w16cid:durableId="162168616">
    <w:abstractNumId w:val="16"/>
  </w:num>
  <w:num w:numId="9" w16cid:durableId="1839996106">
    <w:abstractNumId w:val="14"/>
  </w:num>
  <w:num w:numId="10" w16cid:durableId="9068608">
    <w:abstractNumId w:val="7"/>
  </w:num>
  <w:num w:numId="11" w16cid:durableId="650059932">
    <w:abstractNumId w:val="8"/>
  </w:num>
  <w:num w:numId="12" w16cid:durableId="1584728551">
    <w:abstractNumId w:val="10"/>
  </w:num>
  <w:num w:numId="13" w16cid:durableId="2049911126">
    <w:abstractNumId w:val="3"/>
  </w:num>
  <w:num w:numId="14" w16cid:durableId="2141654884">
    <w:abstractNumId w:val="11"/>
  </w:num>
  <w:num w:numId="15" w16cid:durableId="725492100">
    <w:abstractNumId w:val="6"/>
  </w:num>
  <w:num w:numId="16" w16cid:durableId="1349520617">
    <w:abstractNumId w:val="18"/>
  </w:num>
  <w:num w:numId="17" w16cid:durableId="1739865140">
    <w:abstractNumId w:val="12"/>
  </w:num>
  <w:num w:numId="18" w16cid:durableId="1442795832">
    <w:abstractNumId w:val="5"/>
  </w:num>
  <w:num w:numId="19" w16cid:durableId="905797884">
    <w:abstractNumId w:val="13"/>
  </w:num>
  <w:num w:numId="20" w16cid:durableId="171530598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92"/>
    <w:rsid w:val="000047A9"/>
    <w:rsid w:val="000117D4"/>
    <w:rsid w:val="000167B9"/>
    <w:rsid w:val="00017BD4"/>
    <w:rsid w:val="00020B4E"/>
    <w:rsid w:val="00023804"/>
    <w:rsid w:val="00024C7A"/>
    <w:rsid w:val="00041080"/>
    <w:rsid w:val="00045F8B"/>
    <w:rsid w:val="00046952"/>
    <w:rsid w:val="00046D2B"/>
    <w:rsid w:val="0005135B"/>
    <w:rsid w:val="00051A64"/>
    <w:rsid w:val="0005572A"/>
    <w:rsid w:val="00056263"/>
    <w:rsid w:val="00064D8A"/>
    <w:rsid w:val="00064F82"/>
    <w:rsid w:val="00066510"/>
    <w:rsid w:val="000725B3"/>
    <w:rsid w:val="00077523"/>
    <w:rsid w:val="00080857"/>
    <w:rsid w:val="00081974"/>
    <w:rsid w:val="0008345E"/>
    <w:rsid w:val="00090277"/>
    <w:rsid w:val="00091019"/>
    <w:rsid w:val="00092033"/>
    <w:rsid w:val="00092657"/>
    <w:rsid w:val="00094E51"/>
    <w:rsid w:val="00095352"/>
    <w:rsid w:val="00096CD8"/>
    <w:rsid w:val="000A025B"/>
    <w:rsid w:val="000A0374"/>
    <w:rsid w:val="000A185B"/>
    <w:rsid w:val="000A2D16"/>
    <w:rsid w:val="000B4588"/>
    <w:rsid w:val="000B79AB"/>
    <w:rsid w:val="000C089F"/>
    <w:rsid w:val="000C237A"/>
    <w:rsid w:val="000C2C2B"/>
    <w:rsid w:val="000C2C8D"/>
    <w:rsid w:val="000C3928"/>
    <w:rsid w:val="000C5E8E"/>
    <w:rsid w:val="000C7DC6"/>
    <w:rsid w:val="000D1443"/>
    <w:rsid w:val="000E148D"/>
    <w:rsid w:val="000E3A3F"/>
    <w:rsid w:val="000E4DFB"/>
    <w:rsid w:val="000E7EE4"/>
    <w:rsid w:val="000F0D1E"/>
    <w:rsid w:val="000F3283"/>
    <w:rsid w:val="000F4751"/>
    <w:rsid w:val="000F4DD9"/>
    <w:rsid w:val="00103900"/>
    <w:rsid w:val="0010524C"/>
    <w:rsid w:val="00111957"/>
    <w:rsid w:val="00111FB1"/>
    <w:rsid w:val="00112245"/>
    <w:rsid w:val="00113418"/>
    <w:rsid w:val="00114846"/>
    <w:rsid w:val="00116BF8"/>
    <w:rsid w:val="00116FA7"/>
    <w:rsid w:val="00124100"/>
    <w:rsid w:val="00132BD7"/>
    <w:rsid w:val="001356F1"/>
    <w:rsid w:val="00136994"/>
    <w:rsid w:val="0014128E"/>
    <w:rsid w:val="00143365"/>
    <w:rsid w:val="0015050F"/>
    <w:rsid w:val="001509E5"/>
    <w:rsid w:val="001517E0"/>
    <w:rsid w:val="00151888"/>
    <w:rsid w:val="00151D7B"/>
    <w:rsid w:val="00154B22"/>
    <w:rsid w:val="00170A2D"/>
    <w:rsid w:val="00170EEC"/>
    <w:rsid w:val="0017551D"/>
    <w:rsid w:val="00175F3E"/>
    <w:rsid w:val="001771A2"/>
    <w:rsid w:val="001808BC"/>
    <w:rsid w:val="001809C3"/>
    <w:rsid w:val="0018133E"/>
    <w:rsid w:val="00182B81"/>
    <w:rsid w:val="0018619D"/>
    <w:rsid w:val="0019219A"/>
    <w:rsid w:val="00192DF9"/>
    <w:rsid w:val="001A011E"/>
    <w:rsid w:val="001A066A"/>
    <w:rsid w:val="001A13E6"/>
    <w:rsid w:val="001A19D5"/>
    <w:rsid w:val="001A5731"/>
    <w:rsid w:val="001A7C4C"/>
    <w:rsid w:val="001B42C3"/>
    <w:rsid w:val="001B61EC"/>
    <w:rsid w:val="001B78B2"/>
    <w:rsid w:val="001C5D41"/>
    <w:rsid w:val="001C5D5E"/>
    <w:rsid w:val="001C60CA"/>
    <w:rsid w:val="001C757E"/>
    <w:rsid w:val="001D1308"/>
    <w:rsid w:val="001D14DE"/>
    <w:rsid w:val="001D16E9"/>
    <w:rsid w:val="001D678D"/>
    <w:rsid w:val="001E02DF"/>
    <w:rsid w:val="001E03F8"/>
    <w:rsid w:val="001E3376"/>
    <w:rsid w:val="001E3545"/>
    <w:rsid w:val="001E5B31"/>
    <w:rsid w:val="001F0C5E"/>
    <w:rsid w:val="001F0F9A"/>
    <w:rsid w:val="001F30D2"/>
    <w:rsid w:val="001F6D87"/>
    <w:rsid w:val="00200B0D"/>
    <w:rsid w:val="002069B3"/>
    <w:rsid w:val="00207197"/>
    <w:rsid w:val="00207C2C"/>
    <w:rsid w:val="00210450"/>
    <w:rsid w:val="00214C0B"/>
    <w:rsid w:val="00216DE6"/>
    <w:rsid w:val="0021759A"/>
    <w:rsid w:val="0022150D"/>
    <w:rsid w:val="00224030"/>
    <w:rsid w:val="00224308"/>
    <w:rsid w:val="00224946"/>
    <w:rsid w:val="002329CF"/>
    <w:rsid w:val="00232F5B"/>
    <w:rsid w:val="00237510"/>
    <w:rsid w:val="00237A21"/>
    <w:rsid w:val="00244F93"/>
    <w:rsid w:val="002459FB"/>
    <w:rsid w:val="002467E8"/>
    <w:rsid w:val="00247C29"/>
    <w:rsid w:val="002505D5"/>
    <w:rsid w:val="0025244A"/>
    <w:rsid w:val="0026036A"/>
    <w:rsid w:val="00260467"/>
    <w:rsid w:val="00263A01"/>
    <w:rsid w:val="00263EA3"/>
    <w:rsid w:val="002650A8"/>
    <w:rsid w:val="00267952"/>
    <w:rsid w:val="00270C1B"/>
    <w:rsid w:val="002723CF"/>
    <w:rsid w:val="002744A5"/>
    <w:rsid w:val="002774C4"/>
    <w:rsid w:val="00283CC7"/>
    <w:rsid w:val="00284F85"/>
    <w:rsid w:val="00290615"/>
    <w:rsid w:val="00290915"/>
    <w:rsid w:val="00293CD6"/>
    <w:rsid w:val="002A22E2"/>
    <w:rsid w:val="002A5B4D"/>
    <w:rsid w:val="002A6D00"/>
    <w:rsid w:val="002B2C8F"/>
    <w:rsid w:val="002B5CFF"/>
    <w:rsid w:val="002C27B8"/>
    <w:rsid w:val="002C412C"/>
    <w:rsid w:val="002C64F7"/>
    <w:rsid w:val="002C73C0"/>
    <w:rsid w:val="002C751F"/>
    <w:rsid w:val="002D029F"/>
    <w:rsid w:val="002D5EB9"/>
    <w:rsid w:val="002D7A52"/>
    <w:rsid w:val="002E1838"/>
    <w:rsid w:val="002E295E"/>
    <w:rsid w:val="002E2E86"/>
    <w:rsid w:val="002E587C"/>
    <w:rsid w:val="002F41F2"/>
    <w:rsid w:val="00301BF3"/>
    <w:rsid w:val="0030208D"/>
    <w:rsid w:val="003055BF"/>
    <w:rsid w:val="0031347B"/>
    <w:rsid w:val="003158C2"/>
    <w:rsid w:val="00320E09"/>
    <w:rsid w:val="00321FDB"/>
    <w:rsid w:val="00323418"/>
    <w:rsid w:val="00326808"/>
    <w:rsid w:val="00326A04"/>
    <w:rsid w:val="003357BF"/>
    <w:rsid w:val="00340D77"/>
    <w:rsid w:val="00340D9D"/>
    <w:rsid w:val="003416C2"/>
    <w:rsid w:val="00346B40"/>
    <w:rsid w:val="00347767"/>
    <w:rsid w:val="003607D0"/>
    <w:rsid w:val="00362FC4"/>
    <w:rsid w:val="003634AE"/>
    <w:rsid w:val="00364FAD"/>
    <w:rsid w:val="00366669"/>
    <w:rsid w:val="0036738F"/>
    <w:rsid w:val="0036759C"/>
    <w:rsid w:val="00367AE5"/>
    <w:rsid w:val="00367D71"/>
    <w:rsid w:val="00376E49"/>
    <w:rsid w:val="00376FC6"/>
    <w:rsid w:val="0037738A"/>
    <w:rsid w:val="0038150A"/>
    <w:rsid w:val="00387427"/>
    <w:rsid w:val="00390006"/>
    <w:rsid w:val="00390355"/>
    <w:rsid w:val="003970DB"/>
    <w:rsid w:val="003A0192"/>
    <w:rsid w:val="003B0179"/>
    <w:rsid w:val="003B2BCC"/>
    <w:rsid w:val="003B484B"/>
    <w:rsid w:val="003B6E75"/>
    <w:rsid w:val="003B7DA1"/>
    <w:rsid w:val="003B7E56"/>
    <w:rsid w:val="003C37CF"/>
    <w:rsid w:val="003D0379"/>
    <w:rsid w:val="003D1195"/>
    <w:rsid w:val="003D2010"/>
    <w:rsid w:val="003D2574"/>
    <w:rsid w:val="003D4C59"/>
    <w:rsid w:val="003D51EB"/>
    <w:rsid w:val="003E2D4E"/>
    <w:rsid w:val="003F4267"/>
    <w:rsid w:val="003F51E8"/>
    <w:rsid w:val="003F6F10"/>
    <w:rsid w:val="00404032"/>
    <w:rsid w:val="004041C1"/>
    <w:rsid w:val="004063B2"/>
    <w:rsid w:val="00407250"/>
    <w:rsid w:val="0040736F"/>
    <w:rsid w:val="00410E3C"/>
    <w:rsid w:val="00411A8F"/>
    <w:rsid w:val="00412C1F"/>
    <w:rsid w:val="00414EC1"/>
    <w:rsid w:val="004155A7"/>
    <w:rsid w:val="00420A68"/>
    <w:rsid w:val="00421CB2"/>
    <w:rsid w:val="00424B00"/>
    <w:rsid w:val="004252B9"/>
    <w:rsid w:val="004268B9"/>
    <w:rsid w:val="004270D5"/>
    <w:rsid w:val="00431D1A"/>
    <w:rsid w:val="00433B96"/>
    <w:rsid w:val="004414D5"/>
    <w:rsid w:val="004440F1"/>
    <w:rsid w:val="0044431E"/>
    <w:rsid w:val="004456DD"/>
    <w:rsid w:val="004464A6"/>
    <w:rsid w:val="00446CDF"/>
    <w:rsid w:val="004512EF"/>
    <w:rsid w:val="004521B7"/>
    <w:rsid w:val="00455C53"/>
    <w:rsid w:val="00462AB5"/>
    <w:rsid w:val="00465EAF"/>
    <w:rsid w:val="004711F8"/>
    <w:rsid w:val="004738C5"/>
    <w:rsid w:val="00476579"/>
    <w:rsid w:val="004770BD"/>
    <w:rsid w:val="00482F2B"/>
    <w:rsid w:val="00486206"/>
    <w:rsid w:val="00491046"/>
    <w:rsid w:val="00496180"/>
    <w:rsid w:val="004A2AC7"/>
    <w:rsid w:val="004A33EF"/>
    <w:rsid w:val="004A6D2F"/>
    <w:rsid w:val="004A7698"/>
    <w:rsid w:val="004A7990"/>
    <w:rsid w:val="004B04F0"/>
    <w:rsid w:val="004B1479"/>
    <w:rsid w:val="004B3902"/>
    <w:rsid w:val="004C2887"/>
    <w:rsid w:val="004C3083"/>
    <w:rsid w:val="004D2626"/>
    <w:rsid w:val="004D3AC6"/>
    <w:rsid w:val="004D4F16"/>
    <w:rsid w:val="004D6E26"/>
    <w:rsid w:val="004D77D3"/>
    <w:rsid w:val="004E2959"/>
    <w:rsid w:val="004E4611"/>
    <w:rsid w:val="004E5ECC"/>
    <w:rsid w:val="004E6599"/>
    <w:rsid w:val="004F20EF"/>
    <w:rsid w:val="004F7608"/>
    <w:rsid w:val="0050321C"/>
    <w:rsid w:val="005109D6"/>
    <w:rsid w:val="005132EF"/>
    <w:rsid w:val="005205A1"/>
    <w:rsid w:val="00523A75"/>
    <w:rsid w:val="0053043E"/>
    <w:rsid w:val="005309CF"/>
    <w:rsid w:val="00534012"/>
    <w:rsid w:val="005347AF"/>
    <w:rsid w:val="0053692E"/>
    <w:rsid w:val="00537757"/>
    <w:rsid w:val="00537F6C"/>
    <w:rsid w:val="005426C7"/>
    <w:rsid w:val="005446C4"/>
    <w:rsid w:val="0054712D"/>
    <w:rsid w:val="00547EF6"/>
    <w:rsid w:val="00556176"/>
    <w:rsid w:val="005570B5"/>
    <w:rsid w:val="00560EF6"/>
    <w:rsid w:val="00563A10"/>
    <w:rsid w:val="00563BF1"/>
    <w:rsid w:val="00567E18"/>
    <w:rsid w:val="00571B03"/>
    <w:rsid w:val="00572A65"/>
    <w:rsid w:val="00575F5F"/>
    <w:rsid w:val="005761F5"/>
    <w:rsid w:val="00581805"/>
    <w:rsid w:val="00581F91"/>
    <w:rsid w:val="005827F8"/>
    <w:rsid w:val="00585F76"/>
    <w:rsid w:val="005934E8"/>
    <w:rsid w:val="00593B72"/>
    <w:rsid w:val="005943D8"/>
    <w:rsid w:val="005A20C1"/>
    <w:rsid w:val="005A34E4"/>
    <w:rsid w:val="005A586F"/>
    <w:rsid w:val="005A6D4A"/>
    <w:rsid w:val="005B17F2"/>
    <w:rsid w:val="005B677C"/>
    <w:rsid w:val="005B7FB0"/>
    <w:rsid w:val="005C2DD8"/>
    <w:rsid w:val="005C35A5"/>
    <w:rsid w:val="005C4D43"/>
    <w:rsid w:val="005C577C"/>
    <w:rsid w:val="005D0621"/>
    <w:rsid w:val="005D1E27"/>
    <w:rsid w:val="005D2A3E"/>
    <w:rsid w:val="005D3270"/>
    <w:rsid w:val="005D5214"/>
    <w:rsid w:val="005E022E"/>
    <w:rsid w:val="005E5215"/>
    <w:rsid w:val="005F367A"/>
    <w:rsid w:val="005F7F7E"/>
    <w:rsid w:val="00614693"/>
    <w:rsid w:val="00614DA1"/>
    <w:rsid w:val="0062278B"/>
    <w:rsid w:val="00623C2F"/>
    <w:rsid w:val="00625C01"/>
    <w:rsid w:val="00630CD2"/>
    <w:rsid w:val="00633578"/>
    <w:rsid w:val="00637068"/>
    <w:rsid w:val="006465F2"/>
    <w:rsid w:val="00650811"/>
    <w:rsid w:val="00661103"/>
    <w:rsid w:val="006619AC"/>
    <w:rsid w:val="00661D3E"/>
    <w:rsid w:val="00664FDE"/>
    <w:rsid w:val="00665CCE"/>
    <w:rsid w:val="00670611"/>
    <w:rsid w:val="006811DE"/>
    <w:rsid w:val="006902C0"/>
    <w:rsid w:val="00692627"/>
    <w:rsid w:val="00694F86"/>
    <w:rsid w:val="00695DAD"/>
    <w:rsid w:val="006969E7"/>
    <w:rsid w:val="00697397"/>
    <w:rsid w:val="006A1CA9"/>
    <w:rsid w:val="006A3643"/>
    <w:rsid w:val="006A5E52"/>
    <w:rsid w:val="006B0A53"/>
    <w:rsid w:val="006B3737"/>
    <w:rsid w:val="006B3C05"/>
    <w:rsid w:val="006C2A29"/>
    <w:rsid w:val="006C64CF"/>
    <w:rsid w:val="006D0D63"/>
    <w:rsid w:val="006D17B1"/>
    <w:rsid w:val="006D4752"/>
    <w:rsid w:val="006D708A"/>
    <w:rsid w:val="006E14C1"/>
    <w:rsid w:val="006E5C1A"/>
    <w:rsid w:val="006F0292"/>
    <w:rsid w:val="006F27FA"/>
    <w:rsid w:val="006F416B"/>
    <w:rsid w:val="006F519B"/>
    <w:rsid w:val="007044B4"/>
    <w:rsid w:val="00707B8C"/>
    <w:rsid w:val="00713675"/>
    <w:rsid w:val="00715823"/>
    <w:rsid w:val="007162DA"/>
    <w:rsid w:val="0072050F"/>
    <w:rsid w:val="007258F9"/>
    <w:rsid w:val="00725989"/>
    <w:rsid w:val="00727B92"/>
    <w:rsid w:val="00736EB4"/>
    <w:rsid w:val="007379B6"/>
    <w:rsid w:val="00737B93"/>
    <w:rsid w:val="00737C74"/>
    <w:rsid w:val="007449F4"/>
    <w:rsid w:val="00745BF0"/>
    <w:rsid w:val="007513C8"/>
    <w:rsid w:val="007615FE"/>
    <w:rsid w:val="0076655C"/>
    <w:rsid w:val="00767F25"/>
    <w:rsid w:val="00770A31"/>
    <w:rsid w:val="007720EB"/>
    <w:rsid w:val="007742DC"/>
    <w:rsid w:val="007812DE"/>
    <w:rsid w:val="0078156F"/>
    <w:rsid w:val="00783447"/>
    <w:rsid w:val="00784051"/>
    <w:rsid w:val="00786042"/>
    <w:rsid w:val="00790788"/>
    <w:rsid w:val="00791437"/>
    <w:rsid w:val="0079385F"/>
    <w:rsid w:val="00796E0D"/>
    <w:rsid w:val="007A07DD"/>
    <w:rsid w:val="007A121D"/>
    <w:rsid w:val="007A242E"/>
    <w:rsid w:val="007A3D4C"/>
    <w:rsid w:val="007A4860"/>
    <w:rsid w:val="007A7325"/>
    <w:rsid w:val="007A7A70"/>
    <w:rsid w:val="007B0C2C"/>
    <w:rsid w:val="007B0EBB"/>
    <w:rsid w:val="007B278E"/>
    <w:rsid w:val="007B6C4C"/>
    <w:rsid w:val="007C0C3C"/>
    <w:rsid w:val="007C19AD"/>
    <w:rsid w:val="007C1AB4"/>
    <w:rsid w:val="007C5C23"/>
    <w:rsid w:val="007C6B5C"/>
    <w:rsid w:val="007E2A26"/>
    <w:rsid w:val="007E57CA"/>
    <w:rsid w:val="007F2348"/>
    <w:rsid w:val="007F2CCC"/>
    <w:rsid w:val="007F4787"/>
    <w:rsid w:val="007F4937"/>
    <w:rsid w:val="007F531B"/>
    <w:rsid w:val="00801DD5"/>
    <w:rsid w:val="00803F07"/>
    <w:rsid w:val="0080749A"/>
    <w:rsid w:val="00807E74"/>
    <w:rsid w:val="00813DE5"/>
    <w:rsid w:val="0082136A"/>
    <w:rsid w:val="00821FB8"/>
    <w:rsid w:val="00822ACD"/>
    <w:rsid w:val="008240A7"/>
    <w:rsid w:val="008241E4"/>
    <w:rsid w:val="00836A2C"/>
    <w:rsid w:val="00837D02"/>
    <w:rsid w:val="00851883"/>
    <w:rsid w:val="008555E5"/>
    <w:rsid w:val="0085587D"/>
    <w:rsid w:val="00855C66"/>
    <w:rsid w:val="00860179"/>
    <w:rsid w:val="00860C57"/>
    <w:rsid w:val="00871EE4"/>
    <w:rsid w:val="008738B8"/>
    <w:rsid w:val="008774A4"/>
    <w:rsid w:val="00885671"/>
    <w:rsid w:val="00886659"/>
    <w:rsid w:val="00887602"/>
    <w:rsid w:val="0089066F"/>
    <w:rsid w:val="008972DA"/>
    <w:rsid w:val="0089773B"/>
    <w:rsid w:val="008A5117"/>
    <w:rsid w:val="008A71CF"/>
    <w:rsid w:val="008A7582"/>
    <w:rsid w:val="008B2008"/>
    <w:rsid w:val="008B293F"/>
    <w:rsid w:val="008B49EB"/>
    <w:rsid w:val="008B6E24"/>
    <w:rsid w:val="008B718D"/>
    <w:rsid w:val="008B7371"/>
    <w:rsid w:val="008B7E45"/>
    <w:rsid w:val="008C1954"/>
    <w:rsid w:val="008C1B17"/>
    <w:rsid w:val="008C1CCF"/>
    <w:rsid w:val="008C4AB2"/>
    <w:rsid w:val="008D3951"/>
    <w:rsid w:val="008D3DDB"/>
    <w:rsid w:val="008D5BBE"/>
    <w:rsid w:val="008D660B"/>
    <w:rsid w:val="008D7B7C"/>
    <w:rsid w:val="008DCBCC"/>
    <w:rsid w:val="008E03A9"/>
    <w:rsid w:val="008E0E88"/>
    <w:rsid w:val="008E4D66"/>
    <w:rsid w:val="008E60F3"/>
    <w:rsid w:val="008E7F34"/>
    <w:rsid w:val="008F17D6"/>
    <w:rsid w:val="008F1D21"/>
    <w:rsid w:val="008F3A4D"/>
    <w:rsid w:val="008F573F"/>
    <w:rsid w:val="008F5B20"/>
    <w:rsid w:val="009034EC"/>
    <w:rsid w:val="00903762"/>
    <w:rsid w:val="00910E73"/>
    <w:rsid w:val="0091214A"/>
    <w:rsid w:val="00914A58"/>
    <w:rsid w:val="00921E62"/>
    <w:rsid w:val="009271A7"/>
    <w:rsid w:val="0093067A"/>
    <w:rsid w:val="009402D8"/>
    <w:rsid w:val="00941C60"/>
    <w:rsid w:val="00945466"/>
    <w:rsid w:val="00954608"/>
    <w:rsid w:val="00956BA1"/>
    <w:rsid w:val="00964FEE"/>
    <w:rsid w:val="00966D42"/>
    <w:rsid w:val="00966D57"/>
    <w:rsid w:val="00971689"/>
    <w:rsid w:val="0097169F"/>
    <w:rsid w:val="00973E90"/>
    <w:rsid w:val="00974F10"/>
    <w:rsid w:val="00975241"/>
    <w:rsid w:val="00975B07"/>
    <w:rsid w:val="00980B4A"/>
    <w:rsid w:val="00982640"/>
    <w:rsid w:val="00990ADC"/>
    <w:rsid w:val="009945B4"/>
    <w:rsid w:val="0099713D"/>
    <w:rsid w:val="009A042E"/>
    <w:rsid w:val="009A3109"/>
    <w:rsid w:val="009A6B15"/>
    <w:rsid w:val="009A746B"/>
    <w:rsid w:val="009B21FC"/>
    <w:rsid w:val="009B6912"/>
    <w:rsid w:val="009C0DC0"/>
    <w:rsid w:val="009C3FAF"/>
    <w:rsid w:val="009D09AD"/>
    <w:rsid w:val="009E008B"/>
    <w:rsid w:val="009E311B"/>
    <w:rsid w:val="009E3D0A"/>
    <w:rsid w:val="009E51FC"/>
    <w:rsid w:val="009F1D28"/>
    <w:rsid w:val="009F5CA4"/>
    <w:rsid w:val="009F7618"/>
    <w:rsid w:val="00A01B96"/>
    <w:rsid w:val="00A02C19"/>
    <w:rsid w:val="00A04D23"/>
    <w:rsid w:val="00A06766"/>
    <w:rsid w:val="00A13765"/>
    <w:rsid w:val="00A15FDD"/>
    <w:rsid w:val="00A17D0C"/>
    <w:rsid w:val="00A21004"/>
    <w:rsid w:val="00A21B12"/>
    <w:rsid w:val="00A23F80"/>
    <w:rsid w:val="00A30CF9"/>
    <w:rsid w:val="00A35B0B"/>
    <w:rsid w:val="00A37FB5"/>
    <w:rsid w:val="00A4098B"/>
    <w:rsid w:val="00A410C9"/>
    <w:rsid w:val="00A4285A"/>
    <w:rsid w:val="00A46E98"/>
    <w:rsid w:val="00A5523F"/>
    <w:rsid w:val="00A5604C"/>
    <w:rsid w:val="00A6352B"/>
    <w:rsid w:val="00A6366B"/>
    <w:rsid w:val="00A64CB8"/>
    <w:rsid w:val="00A665AF"/>
    <w:rsid w:val="00A66F87"/>
    <w:rsid w:val="00A701B5"/>
    <w:rsid w:val="00A714BB"/>
    <w:rsid w:val="00A71A8B"/>
    <w:rsid w:val="00A76186"/>
    <w:rsid w:val="00A86ADB"/>
    <w:rsid w:val="00A90B49"/>
    <w:rsid w:val="00A92D8F"/>
    <w:rsid w:val="00A96F53"/>
    <w:rsid w:val="00AA0248"/>
    <w:rsid w:val="00AA0849"/>
    <w:rsid w:val="00AA0EBB"/>
    <w:rsid w:val="00AB2988"/>
    <w:rsid w:val="00AB4257"/>
    <w:rsid w:val="00AB7999"/>
    <w:rsid w:val="00AC71D8"/>
    <w:rsid w:val="00AD3292"/>
    <w:rsid w:val="00AE194D"/>
    <w:rsid w:val="00AE5257"/>
    <w:rsid w:val="00AE792C"/>
    <w:rsid w:val="00AE7AF0"/>
    <w:rsid w:val="00B10941"/>
    <w:rsid w:val="00B1378F"/>
    <w:rsid w:val="00B14C5B"/>
    <w:rsid w:val="00B14FAE"/>
    <w:rsid w:val="00B17E96"/>
    <w:rsid w:val="00B22270"/>
    <w:rsid w:val="00B24F15"/>
    <w:rsid w:val="00B27084"/>
    <w:rsid w:val="00B303B9"/>
    <w:rsid w:val="00B311A7"/>
    <w:rsid w:val="00B36F81"/>
    <w:rsid w:val="00B40248"/>
    <w:rsid w:val="00B41229"/>
    <w:rsid w:val="00B44031"/>
    <w:rsid w:val="00B500CA"/>
    <w:rsid w:val="00B51512"/>
    <w:rsid w:val="00B539F5"/>
    <w:rsid w:val="00B6047D"/>
    <w:rsid w:val="00B645E9"/>
    <w:rsid w:val="00B6532D"/>
    <w:rsid w:val="00B70EFD"/>
    <w:rsid w:val="00B7271A"/>
    <w:rsid w:val="00B8019C"/>
    <w:rsid w:val="00B86314"/>
    <w:rsid w:val="00B90F07"/>
    <w:rsid w:val="00B970FE"/>
    <w:rsid w:val="00BA1C2E"/>
    <w:rsid w:val="00BA47A8"/>
    <w:rsid w:val="00BB18AD"/>
    <w:rsid w:val="00BB34D9"/>
    <w:rsid w:val="00BB379E"/>
    <w:rsid w:val="00BB6EBF"/>
    <w:rsid w:val="00BC0B5D"/>
    <w:rsid w:val="00BC0F7A"/>
    <w:rsid w:val="00BC200B"/>
    <w:rsid w:val="00BC30C4"/>
    <w:rsid w:val="00BC4756"/>
    <w:rsid w:val="00BC4C88"/>
    <w:rsid w:val="00BC69A4"/>
    <w:rsid w:val="00BD0B09"/>
    <w:rsid w:val="00BD70F4"/>
    <w:rsid w:val="00BD7AAE"/>
    <w:rsid w:val="00BE0680"/>
    <w:rsid w:val="00BE199F"/>
    <w:rsid w:val="00BE305F"/>
    <w:rsid w:val="00BE5B4B"/>
    <w:rsid w:val="00BE6939"/>
    <w:rsid w:val="00BE7A48"/>
    <w:rsid w:val="00BE7BA3"/>
    <w:rsid w:val="00BF5682"/>
    <w:rsid w:val="00BF62D5"/>
    <w:rsid w:val="00BF7B09"/>
    <w:rsid w:val="00C0181A"/>
    <w:rsid w:val="00C02677"/>
    <w:rsid w:val="00C02A6D"/>
    <w:rsid w:val="00C06608"/>
    <w:rsid w:val="00C078E5"/>
    <w:rsid w:val="00C10094"/>
    <w:rsid w:val="00C11A76"/>
    <w:rsid w:val="00C121BB"/>
    <w:rsid w:val="00C136D2"/>
    <w:rsid w:val="00C15410"/>
    <w:rsid w:val="00C20A95"/>
    <w:rsid w:val="00C23EA6"/>
    <w:rsid w:val="00C24717"/>
    <w:rsid w:val="00C24AB1"/>
    <w:rsid w:val="00C2692F"/>
    <w:rsid w:val="00C3207C"/>
    <w:rsid w:val="00C358A3"/>
    <w:rsid w:val="00C400E1"/>
    <w:rsid w:val="00C4041C"/>
    <w:rsid w:val="00C41187"/>
    <w:rsid w:val="00C44E5C"/>
    <w:rsid w:val="00C50C06"/>
    <w:rsid w:val="00C63C31"/>
    <w:rsid w:val="00C66D05"/>
    <w:rsid w:val="00C700EE"/>
    <w:rsid w:val="00C744C9"/>
    <w:rsid w:val="00C757A0"/>
    <w:rsid w:val="00C760DE"/>
    <w:rsid w:val="00C8218C"/>
    <w:rsid w:val="00C82630"/>
    <w:rsid w:val="00C84163"/>
    <w:rsid w:val="00C84F54"/>
    <w:rsid w:val="00C8592E"/>
    <w:rsid w:val="00C85B4E"/>
    <w:rsid w:val="00C8739F"/>
    <w:rsid w:val="00C907F7"/>
    <w:rsid w:val="00C90AF5"/>
    <w:rsid w:val="00C938BD"/>
    <w:rsid w:val="00C9393C"/>
    <w:rsid w:val="00C95DED"/>
    <w:rsid w:val="00CA028E"/>
    <w:rsid w:val="00CA1FF0"/>
    <w:rsid w:val="00CA2103"/>
    <w:rsid w:val="00CA3986"/>
    <w:rsid w:val="00CA3FC0"/>
    <w:rsid w:val="00CA7297"/>
    <w:rsid w:val="00CB0BD0"/>
    <w:rsid w:val="00CB5D19"/>
    <w:rsid w:val="00CB6B99"/>
    <w:rsid w:val="00CC1730"/>
    <w:rsid w:val="00CC38C5"/>
    <w:rsid w:val="00CC422A"/>
    <w:rsid w:val="00CC6B7D"/>
    <w:rsid w:val="00CD281A"/>
    <w:rsid w:val="00CD688D"/>
    <w:rsid w:val="00CD74A5"/>
    <w:rsid w:val="00CD7D8E"/>
    <w:rsid w:val="00CE2166"/>
    <w:rsid w:val="00CE4C87"/>
    <w:rsid w:val="00CE544A"/>
    <w:rsid w:val="00CE72D5"/>
    <w:rsid w:val="00CE7E94"/>
    <w:rsid w:val="00CF1793"/>
    <w:rsid w:val="00CF51AB"/>
    <w:rsid w:val="00D00EDA"/>
    <w:rsid w:val="00D0451E"/>
    <w:rsid w:val="00D06005"/>
    <w:rsid w:val="00D06699"/>
    <w:rsid w:val="00D100E8"/>
    <w:rsid w:val="00D1100D"/>
    <w:rsid w:val="00D1132E"/>
    <w:rsid w:val="00D11E1C"/>
    <w:rsid w:val="00D158F3"/>
    <w:rsid w:val="00D16056"/>
    <w:rsid w:val="00D160B0"/>
    <w:rsid w:val="00D17F94"/>
    <w:rsid w:val="00D223FC"/>
    <w:rsid w:val="00D24139"/>
    <w:rsid w:val="00D26D1E"/>
    <w:rsid w:val="00D26E6B"/>
    <w:rsid w:val="00D32360"/>
    <w:rsid w:val="00D341FF"/>
    <w:rsid w:val="00D40D60"/>
    <w:rsid w:val="00D45DA7"/>
    <w:rsid w:val="00D46927"/>
    <w:rsid w:val="00D474CF"/>
    <w:rsid w:val="00D53AFE"/>
    <w:rsid w:val="00D5547E"/>
    <w:rsid w:val="00D56E6A"/>
    <w:rsid w:val="00D66704"/>
    <w:rsid w:val="00D67154"/>
    <w:rsid w:val="00D67D83"/>
    <w:rsid w:val="00D806E3"/>
    <w:rsid w:val="00D824F9"/>
    <w:rsid w:val="00D869A1"/>
    <w:rsid w:val="00D91685"/>
    <w:rsid w:val="00DA185C"/>
    <w:rsid w:val="00DA2517"/>
    <w:rsid w:val="00DA31D9"/>
    <w:rsid w:val="00DA3E2A"/>
    <w:rsid w:val="00DA413F"/>
    <w:rsid w:val="00DA4584"/>
    <w:rsid w:val="00DA614B"/>
    <w:rsid w:val="00DA778A"/>
    <w:rsid w:val="00DB070F"/>
    <w:rsid w:val="00DB0CC8"/>
    <w:rsid w:val="00DB2AF3"/>
    <w:rsid w:val="00DB386B"/>
    <w:rsid w:val="00DB4DCA"/>
    <w:rsid w:val="00DB6F76"/>
    <w:rsid w:val="00DC3060"/>
    <w:rsid w:val="00DD270C"/>
    <w:rsid w:val="00DE0FB2"/>
    <w:rsid w:val="00DE1940"/>
    <w:rsid w:val="00DE7371"/>
    <w:rsid w:val="00DF093E"/>
    <w:rsid w:val="00DF0E9B"/>
    <w:rsid w:val="00DF6CA7"/>
    <w:rsid w:val="00E01F28"/>
    <w:rsid w:val="00E01F42"/>
    <w:rsid w:val="00E04E26"/>
    <w:rsid w:val="00E06C7D"/>
    <w:rsid w:val="00E07633"/>
    <w:rsid w:val="00E10DBE"/>
    <w:rsid w:val="00E16511"/>
    <w:rsid w:val="00E206D6"/>
    <w:rsid w:val="00E218B2"/>
    <w:rsid w:val="00E2457C"/>
    <w:rsid w:val="00E30D74"/>
    <w:rsid w:val="00E31009"/>
    <w:rsid w:val="00E32B4D"/>
    <w:rsid w:val="00E3366E"/>
    <w:rsid w:val="00E34341"/>
    <w:rsid w:val="00E35B8C"/>
    <w:rsid w:val="00E402B3"/>
    <w:rsid w:val="00E43B05"/>
    <w:rsid w:val="00E45717"/>
    <w:rsid w:val="00E518B8"/>
    <w:rsid w:val="00E52086"/>
    <w:rsid w:val="00E543A6"/>
    <w:rsid w:val="00E54FF5"/>
    <w:rsid w:val="00E60479"/>
    <w:rsid w:val="00E61D73"/>
    <w:rsid w:val="00E700E3"/>
    <w:rsid w:val="00E71963"/>
    <w:rsid w:val="00E7207D"/>
    <w:rsid w:val="00E73684"/>
    <w:rsid w:val="00E80EA7"/>
    <w:rsid w:val="00E818D6"/>
    <w:rsid w:val="00E821EA"/>
    <w:rsid w:val="00E8552F"/>
    <w:rsid w:val="00E87F7A"/>
    <w:rsid w:val="00E96BD7"/>
    <w:rsid w:val="00E97012"/>
    <w:rsid w:val="00EA0DB1"/>
    <w:rsid w:val="00EA0EE9"/>
    <w:rsid w:val="00EA1943"/>
    <w:rsid w:val="00EA1AD7"/>
    <w:rsid w:val="00EA2C44"/>
    <w:rsid w:val="00EA355C"/>
    <w:rsid w:val="00EA5AE6"/>
    <w:rsid w:val="00EB0602"/>
    <w:rsid w:val="00EB128C"/>
    <w:rsid w:val="00EB57B3"/>
    <w:rsid w:val="00EB6D38"/>
    <w:rsid w:val="00EC02BD"/>
    <w:rsid w:val="00EC31B6"/>
    <w:rsid w:val="00EC6807"/>
    <w:rsid w:val="00ED1343"/>
    <w:rsid w:val="00ED52CA"/>
    <w:rsid w:val="00ED5860"/>
    <w:rsid w:val="00ED6C11"/>
    <w:rsid w:val="00EE2E13"/>
    <w:rsid w:val="00EE35C9"/>
    <w:rsid w:val="00EE7DEA"/>
    <w:rsid w:val="00EF2280"/>
    <w:rsid w:val="00F007FA"/>
    <w:rsid w:val="00F05173"/>
    <w:rsid w:val="00F0572C"/>
    <w:rsid w:val="00F05ECA"/>
    <w:rsid w:val="00F12194"/>
    <w:rsid w:val="00F12CC2"/>
    <w:rsid w:val="00F17938"/>
    <w:rsid w:val="00F20354"/>
    <w:rsid w:val="00F2051F"/>
    <w:rsid w:val="00F2053F"/>
    <w:rsid w:val="00F2356F"/>
    <w:rsid w:val="00F248F8"/>
    <w:rsid w:val="00F34563"/>
    <w:rsid w:val="00F3566E"/>
    <w:rsid w:val="00F375FB"/>
    <w:rsid w:val="00F41639"/>
    <w:rsid w:val="00F41AC1"/>
    <w:rsid w:val="00F42AB8"/>
    <w:rsid w:val="00F4367A"/>
    <w:rsid w:val="00F445B1"/>
    <w:rsid w:val="00F45CD4"/>
    <w:rsid w:val="00F52932"/>
    <w:rsid w:val="00F61863"/>
    <w:rsid w:val="00F62EDE"/>
    <w:rsid w:val="00F6624F"/>
    <w:rsid w:val="00F66DCA"/>
    <w:rsid w:val="00F67D78"/>
    <w:rsid w:val="00F706FB"/>
    <w:rsid w:val="00F724E6"/>
    <w:rsid w:val="00F725BF"/>
    <w:rsid w:val="00F74F53"/>
    <w:rsid w:val="00F7606D"/>
    <w:rsid w:val="00F7672D"/>
    <w:rsid w:val="00F81670"/>
    <w:rsid w:val="00F82024"/>
    <w:rsid w:val="00F847B4"/>
    <w:rsid w:val="00F93457"/>
    <w:rsid w:val="00F94A4F"/>
    <w:rsid w:val="00F95BC9"/>
    <w:rsid w:val="00F95D29"/>
    <w:rsid w:val="00F973C5"/>
    <w:rsid w:val="00FA624C"/>
    <w:rsid w:val="00FB241A"/>
    <w:rsid w:val="00FB6057"/>
    <w:rsid w:val="00FC5CFE"/>
    <w:rsid w:val="00FC78D2"/>
    <w:rsid w:val="00FD0FAC"/>
    <w:rsid w:val="00FD1DFA"/>
    <w:rsid w:val="00FD421B"/>
    <w:rsid w:val="00FD4966"/>
    <w:rsid w:val="00FD7B68"/>
    <w:rsid w:val="00FE3DF9"/>
    <w:rsid w:val="00FE54A2"/>
    <w:rsid w:val="00FE57DC"/>
    <w:rsid w:val="00FE748D"/>
    <w:rsid w:val="00FF0AEE"/>
    <w:rsid w:val="00FF6796"/>
    <w:rsid w:val="02A84B1B"/>
    <w:rsid w:val="03ADF08B"/>
    <w:rsid w:val="062CAFC4"/>
    <w:rsid w:val="06E675D4"/>
    <w:rsid w:val="0A81F6BE"/>
    <w:rsid w:val="0CD1E3E7"/>
    <w:rsid w:val="0D6C3E8A"/>
    <w:rsid w:val="0DAE7215"/>
    <w:rsid w:val="10F1CFF5"/>
    <w:rsid w:val="11F989DA"/>
    <w:rsid w:val="15E8B6CE"/>
    <w:rsid w:val="163F3067"/>
    <w:rsid w:val="169E2F67"/>
    <w:rsid w:val="17C77911"/>
    <w:rsid w:val="18D325DF"/>
    <w:rsid w:val="1AD75128"/>
    <w:rsid w:val="1B29BD1D"/>
    <w:rsid w:val="1B6EB441"/>
    <w:rsid w:val="1BAFE901"/>
    <w:rsid w:val="1E07532A"/>
    <w:rsid w:val="1FACC8B7"/>
    <w:rsid w:val="1FC98F0C"/>
    <w:rsid w:val="20306358"/>
    <w:rsid w:val="20BCA8F1"/>
    <w:rsid w:val="22120AC9"/>
    <w:rsid w:val="224D6697"/>
    <w:rsid w:val="22DD1906"/>
    <w:rsid w:val="233AB685"/>
    <w:rsid w:val="235A9FB2"/>
    <w:rsid w:val="2460D3F3"/>
    <w:rsid w:val="26B9507B"/>
    <w:rsid w:val="2A0E805F"/>
    <w:rsid w:val="2A22B535"/>
    <w:rsid w:val="2AE8C10C"/>
    <w:rsid w:val="2D71BE21"/>
    <w:rsid w:val="2DF4771C"/>
    <w:rsid w:val="309EE5ED"/>
    <w:rsid w:val="31572480"/>
    <w:rsid w:val="327688EC"/>
    <w:rsid w:val="35F8C3EA"/>
    <w:rsid w:val="37520243"/>
    <w:rsid w:val="37B80253"/>
    <w:rsid w:val="3C69A675"/>
    <w:rsid w:val="3FA6DF18"/>
    <w:rsid w:val="4047DD76"/>
    <w:rsid w:val="404AEF50"/>
    <w:rsid w:val="41EF6AA2"/>
    <w:rsid w:val="45764D89"/>
    <w:rsid w:val="46A0C596"/>
    <w:rsid w:val="494F44D5"/>
    <w:rsid w:val="4A992E24"/>
    <w:rsid w:val="4AC3186A"/>
    <w:rsid w:val="4C7151D5"/>
    <w:rsid w:val="4EBB1309"/>
    <w:rsid w:val="4F9B2F6A"/>
    <w:rsid w:val="4FF91E72"/>
    <w:rsid w:val="5033088C"/>
    <w:rsid w:val="52794CCB"/>
    <w:rsid w:val="54464A07"/>
    <w:rsid w:val="554E92D1"/>
    <w:rsid w:val="5590BBFD"/>
    <w:rsid w:val="5739D583"/>
    <w:rsid w:val="5867B365"/>
    <w:rsid w:val="5A13C7B9"/>
    <w:rsid w:val="5B577081"/>
    <w:rsid w:val="5BB3521E"/>
    <w:rsid w:val="5BD27EEF"/>
    <w:rsid w:val="5BE979F0"/>
    <w:rsid w:val="5D42F7E3"/>
    <w:rsid w:val="5EA1D4D4"/>
    <w:rsid w:val="5F1F1D03"/>
    <w:rsid w:val="5FD2EA04"/>
    <w:rsid w:val="60C35B62"/>
    <w:rsid w:val="63568094"/>
    <w:rsid w:val="63707028"/>
    <w:rsid w:val="642224EB"/>
    <w:rsid w:val="66F510FF"/>
    <w:rsid w:val="66FA6639"/>
    <w:rsid w:val="68A92D76"/>
    <w:rsid w:val="68D0DD9E"/>
    <w:rsid w:val="69C51DC0"/>
    <w:rsid w:val="69CCD966"/>
    <w:rsid w:val="6A822260"/>
    <w:rsid w:val="6B8E0716"/>
    <w:rsid w:val="6D014E4F"/>
    <w:rsid w:val="713D0355"/>
    <w:rsid w:val="7172137A"/>
    <w:rsid w:val="72D7E85A"/>
    <w:rsid w:val="735F4697"/>
    <w:rsid w:val="73886B01"/>
    <w:rsid w:val="76D793E0"/>
    <w:rsid w:val="7909DBCE"/>
    <w:rsid w:val="7922ADA9"/>
    <w:rsid w:val="79DE4D35"/>
    <w:rsid w:val="79E16AA7"/>
    <w:rsid w:val="7A0C6E3E"/>
    <w:rsid w:val="7BE46E20"/>
    <w:rsid w:val="7D7825B3"/>
    <w:rsid w:val="7F75C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18DA1"/>
  <w15:chartTrackingRefBased/>
  <w15:docId w15:val="{922FE775-4722-4F39-A399-7C8F4B66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Subtitle" w:uiPriority="11"/>
    <w:lsdException w:name="Hyperlink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F76"/>
    <w:pPr>
      <w:spacing w:after="120"/>
    </w:pPr>
    <w:rPr>
      <w:color w:val="000000"/>
      <w:sz w:val="24"/>
      <w:szCs w:val="24"/>
    </w:rPr>
  </w:style>
  <w:style w:type="paragraph" w:styleId="Heading1">
    <w:name w:val="heading 1"/>
    <w:aliases w:val="aHeading"/>
    <w:basedOn w:val="Normal"/>
    <w:next w:val="Normal"/>
    <w:link w:val="Heading1Char"/>
    <w:qFormat/>
    <w:rsid w:val="00404032"/>
    <w:pPr>
      <w:spacing w:before="240"/>
      <w:outlineLvl w:val="0"/>
    </w:pPr>
    <w:rPr>
      <w:b/>
    </w:rPr>
  </w:style>
  <w:style w:type="paragraph" w:styleId="Heading2">
    <w:name w:val="heading 2"/>
    <w:aliases w:val="Sub-heading"/>
    <w:basedOn w:val="Normal"/>
    <w:next w:val="Normal"/>
    <w:qFormat/>
    <w:rsid w:val="00404032"/>
    <w:pPr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zzFooter"/>
    <w:basedOn w:val="Normal"/>
    <w:rsid w:val="004A6D2F"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BulletedSymbolsymbolLeft063cmHanging063cm">
    <w:name w:val="Style Bulleted Symbol (symbol) Left:  0.63 cm Hanging:  0.63 cm"/>
    <w:basedOn w:val="NoList"/>
    <w:rsid w:val="00E818D6"/>
    <w:pPr>
      <w:numPr>
        <w:numId w:val="5"/>
      </w:numPr>
    </w:pPr>
  </w:style>
  <w:style w:type="character" w:styleId="PageNumber">
    <w:name w:val="page number"/>
    <w:rsid w:val="004A6D2F"/>
    <w:rPr>
      <w:rFonts w:ascii="Arial" w:hAnsi="Arial"/>
      <w:sz w:val="18"/>
    </w:rPr>
  </w:style>
  <w:style w:type="character" w:styleId="Hyperlink">
    <w:name w:val="Hyperlink"/>
    <w:aliases w:val="set Hyperlink"/>
    <w:qFormat/>
    <w:rsid w:val="003D2574"/>
    <w:rPr>
      <w:rFonts w:ascii="Arial" w:hAnsi="Arial"/>
      <w:color w:val="0000FF"/>
      <w:sz w:val="24"/>
      <w:u w:val="single"/>
    </w:rPr>
  </w:style>
  <w:style w:type="table" w:styleId="TableGrid">
    <w:name w:val="Table Grid"/>
    <w:basedOn w:val="TableNormal"/>
    <w:rsid w:val="001A0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E96BD7"/>
    <w:pPr>
      <w:spacing w:after="12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570B5"/>
    <w:pPr>
      <w:numPr>
        <w:numId w:val="3"/>
      </w:numPr>
      <w:tabs>
        <w:tab w:val="left" w:pos="426"/>
      </w:tabs>
    </w:pPr>
  </w:style>
  <w:style w:type="character" w:customStyle="1" w:styleId="HeaderChar">
    <w:name w:val="Header Char"/>
    <w:link w:val="Header"/>
    <w:uiPriority w:val="99"/>
    <w:rsid w:val="004A6D2F"/>
    <w:rPr>
      <w:rFonts w:ascii="Arial" w:hAnsi="Arial"/>
      <w:bCs/>
      <w:color w:val="000000"/>
      <w:sz w:val="18"/>
      <w:szCs w:val="24"/>
      <w:lang w:eastAsia="en-US"/>
    </w:rPr>
  </w:style>
  <w:style w:type="table" w:styleId="LightList-Accent2">
    <w:name w:val="Light List Accent 2"/>
    <w:basedOn w:val="TableNormal"/>
    <w:uiPriority w:val="61"/>
    <w:rsid w:val="00421CB2"/>
    <w:rPr>
      <w:rFonts w:eastAsia="Calibri"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CB6B99"/>
    <w:rPr>
      <w:rFonts w:eastAsia="Calibri" w:cs="Arial"/>
      <w:color w:val="943634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9034EC"/>
    <w:pPr>
      <w:spacing w:after="120"/>
    </w:pPr>
    <w:rPr>
      <w:color w:val="000000"/>
      <w:sz w:val="24"/>
      <w:szCs w:val="24"/>
      <w:lang w:eastAsia="en-US"/>
    </w:rPr>
  </w:style>
  <w:style w:type="paragraph" w:customStyle="1" w:styleId="Tableandfigurecaption">
    <w:name w:val="Table and figure caption"/>
    <w:basedOn w:val="Heading2"/>
    <w:rsid w:val="00692627"/>
    <w:pPr>
      <w:ind w:left="360"/>
    </w:pPr>
    <w:rPr>
      <w:bCs/>
      <w:szCs w:val="20"/>
    </w:rPr>
  </w:style>
  <w:style w:type="numbering" w:customStyle="1" w:styleId="StyleNumberedLeft0cmHanging075cm">
    <w:name w:val="Style Numbered Left:  0 cm Hanging:  0.75 cm"/>
    <w:basedOn w:val="NoList"/>
    <w:rsid w:val="00E818D6"/>
    <w:pPr>
      <w:numPr>
        <w:numId w:val="2"/>
      </w:numPr>
    </w:pPr>
  </w:style>
  <w:style w:type="paragraph" w:customStyle="1" w:styleId="Bulletpoints">
    <w:name w:val="Bullet points"/>
    <w:basedOn w:val="Normal"/>
    <w:link w:val="BulletpointsChar"/>
    <w:qFormat/>
    <w:rsid w:val="005570B5"/>
    <w:pPr>
      <w:numPr>
        <w:numId w:val="4"/>
      </w:numPr>
      <w:tabs>
        <w:tab w:val="left" w:pos="993"/>
      </w:tabs>
      <w:ind w:left="993" w:hanging="425"/>
    </w:pPr>
  </w:style>
  <w:style w:type="paragraph" w:styleId="Quote">
    <w:name w:val="Quote"/>
    <w:basedOn w:val="Normal"/>
    <w:next w:val="Normal"/>
    <w:link w:val="QuoteChar"/>
    <w:uiPriority w:val="29"/>
    <w:qFormat/>
    <w:rsid w:val="004A6D2F"/>
    <w:rPr>
      <w:i/>
      <w:iCs/>
    </w:rPr>
  </w:style>
  <w:style w:type="character" w:customStyle="1" w:styleId="BulletpointsChar">
    <w:name w:val="Bullet points Char"/>
    <w:link w:val="Bulletpoints"/>
    <w:rsid w:val="005570B5"/>
    <w:rPr>
      <w:color w:val="000000"/>
      <w:sz w:val="24"/>
      <w:szCs w:val="24"/>
    </w:rPr>
  </w:style>
  <w:style w:type="character" w:customStyle="1" w:styleId="QuoteChar">
    <w:name w:val="Quote Char"/>
    <w:link w:val="Quote"/>
    <w:uiPriority w:val="29"/>
    <w:rsid w:val="004A6D2F"/>
    <w:rPr>
      <w:rFonts w:ascii="Arial" w:hAnsi="Arial"/>
      <w:i/>
      <w:iCs/>
      <w:color w:val="000000"/>
      <w:sz w:val="24"/>
      <w:szCs w:val="24"/>
      <w:lang w:eastAsia="en-US"/>
    </w:rPr>
  </w:style>
  <w:style w:type="character" w:customStyle="1" w:styleId="spelle">
    <w:name w:val="spelle"/>
    <w:rsid w:val="008F3A4D"/>
  </w:style>
  <w:style w:type="character" w:customStyle="1" w:styleId="Firstpagetablebold">
    <w:name w:val="First page table: bold"/>
    <w:qFormat/>
    <w:rsid w:val="005D1E27"/>
    <w:rPr>
      <w:rFonts w:ascii="Arial" w:hAnsi="Arial"/>
      <w:b/>
      <w:sz w:val="24"/>
    </w:rPr>
  </w:style>
  <w:style w:type="paragraph" w:customStyle="1" w:styleId="bParagraphtext">
    <w:name w:val="bParagraph text"/>
    <w:basedOn w:val="ListParagraph"/>
    <w:link w:val="bParagraphtextChar"/>
    <w:qFormat/>
    <w:rsid w:val="004268B9"/>
  </w:style>
  <w:style w:type="paragraph" w:styleId="Caption">
    <w:name w:val="caption"/>
    <w:basedOn w:val="Normal"/>
    <w:next w:val="Normal"/>
    <w:unhideWhenUsed/>
    <w:qFormat/>
    <w:rsid w:val="0093067A"/>
    <w:pPr>
      <w:spacing w:before="120"/>
      <w:jc w:val="center"/>
    </w:pPr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5570B5"/>
    <w:rPr>
      <w:color w:val="000000"/>
      <w:sz w:val="24"/>
      <w:szCs w:val="24"/>
    </w:rPr>
  </w:style>
  <w:style w:type="character" w:customStyle="1" w:styleId="bParagraphtextChar">
    <w:name w:val="bParagraph text Char"/>
    <w:link w:val="bParagraphtext"/>
    <w:rsid w:val="005570B5"/>
    <w:rPr>
      <w:color w:val="000000"/>
      <w:sz w:val="24"/>
      <w:szCs w:val="24"/>
    </w:rPr>
  </w:style>
  <w:style w:type="paragraph" w:customStyle="1" w:styleId="Numberedlist">
    <w:name w:val="Numbered list"/>
    <w:basedOn w:val="Bulletpoints"/>
    <w:link w:val="NumberedlistChar"/>
    <w:qFormat/>
    <w:rsid w:val="004738C5"/>
    <w:pPr>
      <w:numPr>
        <w:numId w:val="6"/>
      </w:numPr>
      <w:ind w:left="993" w:hanging="426"/>
    </w:pPr>
  </w:style>
  <w:style w:type="character" w:customStyle="1" w:styleId="Heading1Char">
    <w:name w:val="Heading 1 Char"/>
    <w:aliases w:val="aHeading Char"/>
    <w:link w:val="Heading1"/>
    <w:rsid w:val="0050321C"/>
    <w:rPr>
      <w:rFonts w:ascii="Arial" w:hAnsi="Arial"/>
      <w:b/>
      <w:bCs/>
      <w:color w:val="000000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F17938"/>
    <w:rPr>
      <w:color w:val="000000"/>
    </w:rPr>
  </w:style>
  <w:style w:type="paragraph" w:styleId="TOAHeading">
    <w:name w:val="toa heading"/>
    <w:basedOn w:val="Normal"/>
    <w:next w:val="Normal"/>
    <w:rsid w:val="005570B5"/>
    <w:pPr>
      <w:spacing w:before="120"/>
    </w:pPr>
    <w:rPr>
      <w:rFonts w:ascii="Cambria" w:hAnsi="Cambria"/>
      <w:b/>
      <w:bCs/>
    </w:rPr>
  </w:style>
  <w:style w:type="character" w:customStyle="1" w:styleId="NumberedlistChar">
    <w:name w:val="Numbered list Char"/>
    <w:link w:val="Numberedlist"/>
    <w:rsid w:val="004738C5"/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E54FF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54FF5"/>
    <w:rPr>
      <w:color w:val="000000"/>
    </w:rPr>
  </w:style>
  <w:style w:type="character" w:styleId="FootnoteReference">
    <w:name w:val="footnote reference"/>
    <w:uiPriority w:val="99"/>
    <w:rsid w:val="00E54FF5"/>
    <w:rPr>
      <w:vertAlign w:val="superscript"/>
    </w:rPr>
  </w:style>
  <w:style w:type="paragraph" w:customStyle="1" w:styleId="Default">
    <w:name w:val="Default"/>
    <w:rsid w:val="00AC71D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0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mould@oxford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7193EF96C4468CB0D0315A17B7D3" ma:contentTypeVersion="6" ma:contentTypeDescription="Create a new document." ma:contentTypeScope="" ma:versionID="5167a980848cc638655ef0365c7ecf44">
  <xsd:schema xmlns:xsd="http://www.w3.org/2001/XMLSchema" xmlns:xs="http://www.w3.org/2001/XMLSchema" xmlns:p="http://schemas.microsoft.com/office/2006/metadata/properties" xmlns:ns2="8704caa4-e5a6-4ecf-8af7-197572409e8e" xmlns:ns3="89aa614f-de40-461f-ae2a-a8a9150a32b9" targetNamespace="http://schemas.microsoft.com/office/2006/metadata/properties" ma:root="true" ma:fieldsID="7b0f044e9b189b4743a6a0ef936f7fbb" ns2:_="" ns3:_="">
    <xsd:import namespace="8704caa4-e5a6-4ecf-8af7-197572409e8e"/>
    <xsd:import namespace="89aa614f-de40-461f-ae2a-a8a9150a3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4caa4-e5a6-4ecf-8af7-197572409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a614f-de40-461f-ae2a-a8a9150a3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9E847-3885-48C2-8FC8-7798ED499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FF037-4EBD-481E-8FAA-9C54268FF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99B2C9-7BAB-4C45-B490-60DBC2D14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644EC-97FE-46C6-B126-787A21F3B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4caa4-e5a6-4ecf-8af7-197572409e8e"/>
    <ds:schemaRef ds:uri="89aa614f-de40-461f-ae2a-a8a9150a3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390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COURTNEY Alice</cp:lastModifiedBy>
  <cp:revision>43</cp:revision>
  <cp:lastPrinted>2019-04-10T11:07:00Z</cp:lastPrinted>
  <dcterms:created xsi:type="dcterms:W3CDTF">2024-02-15T15:29:00Z</dcterms:created>
  <dcterms:modified xsi:type="dcterms:W3CDTF">2024-09-02T14:09:00Z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0x0101006E3B7193EF96C4468CB0D0315A17B7D3</vt:lpwstr>
  </property>
</Properties>
</file>