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CAB4F" w14:textId="31D07935" w:rsidR="008A2BC1" w:rsidRPr="00641E42" w:rsidRDefault="009A7192" w:rsidP="008A2BC1">
      <w:pPr>
        <w:spacing w:after="0" w:line="240" w:lineRule="auto"/>
        <w:jc w:val="left"/>
        <w:rPr>
          <w:b/>
          <w:szCs w:val="21"/>
        </w:rPr>
      </w:pPr>
      <w:r>
        <w:rPr>
          <w:b/>
          <w:bCs/>
          <w:sz w:val="32"/>
          <w:szCs w:val="32"/>
        </w:rPr>
        <w:t xml:space="preserve">Appendix </w:t>
      </w:r>
      <w:r>
        <w:rPr>
          <w:b/>
          <w:bCs/>
          <w:sz w:val="32"/>
          <w:szCs w:val="32"/>
        </w:rPr>
        <w:t>2: Draft s106 Agreement</w:t>
      </w:r>
      <w:bookmarkStart w:id="0" w:name="_GoBack"/>
      <w:bookmarkEnd w:id="0"/>
    </w:p>
    <w:p w14:paraId="6C64CE7D" w14:textId="77777777" w:rsidR="008A2BC1" w:rsidRDefault="008A2BC1" w:rsidP="008A2BC1">
      <w:pPr>
        <w:spacing w:after="0" w:line="240" w:lineRule="auto"/>
        <w:jc w:val="left"/>
        <w:rPr>
          <w:b/>
          <w:szCs w:val="21"/>
        </w:rPr>
      </w:pPr>
    </w:p>
    <w:p w14:paraId="0C3BC8BE" w14:textId="77777777" w:rsidR="009A7192" w:rsidRDefault="009A7192" w:rsidP="008A2BC1">
      <w:pPr>
        <w:spacing w:after="0" w:line="240" w:lineRule="auto"/>
        <w:jc w:val="left"/>
        <w:rPr>
          <w:b/>
          <w:szCs w:val="21"/>
        </w:rPr>
      </w:pPr>
    </w:p>
    <w:p w14:paraId="6C90E462" w14:textId="77777777" w:rsidR="009A7192" w:rsidRDefault="009A7192" w:rsidP="008A2BC1">
      <w:pPr>
        <w:spacing w:after="0" w:line="240" w:lineRule="auto"/>
        <w:jc w:val="left"/>
        <w:rPr>
          <w:b/>
          <w:szCs w:val="21"/>
        </w:rPr>
      </w:pPr>
    </w:p>
    <w:p w14:paraId="0D9668C2" w14:textId="77777777" w:rsidR="009A7192" w:rsidRDefault="009A7192" w:rsidP="008A2BC1">
      <w:pPr>
        <w:spacing w:after="0" w:line="240" w:lineRule="auto"/>
        <w:jc w:val="left"/>
        <w:rPr>
          <w:b/>
          <w:szCs w:val="21"/>
        </w:rPr>
      </w:pPr>
    </w:p>
    <w:p w14:paraId="5E3D9658" w14:textId="77777777" w:rsidR="009A7192" w:rsidRDefault="009A7192" w:rsidP="008A2BC1">
      <w:pPr>
        <w:spacing w:after="0" w:line="240" w:lineRule="auto"/>
        <w:jc w:val="left"/>
        <w:rPr>
          <w:b/>
          <w:szCs w:val="21"/>
        </w:rPr>
      </w:pPr>
    </w:p>
    <w:p w14:paraId="7BBD8CD3" w14:textId="77777777" w:rsidR="009A7192" w:rsidRPr="00641E42" w:rsidRDefault="009A7192" w:rsidP="008A2BC1">
      <w:pPr>
        <w:spacing w:after="0" w:line="240" w:lineRule="auto"/>
        <w:jc w:val="left"/>
        <w:rPr>
          <w:b/>
          <w:szCs w:val="21"/>
        </w:rPr>
      </w:pPr>
    </w:p>
    <w:p w14:paraId="7252749D" w14:textId="77777777" w:rsidR="008A2BC1" w:rsidRPr="00641E42" w:rsidRDefault="008A2BC1" w:rsidP="008A2BC1">
      <w:pPr>
        <w:spacing w:after="0" w:line="240" w:lineRule="auto"/>
        <w:jc w:val="left"/>
        <w:rPr>
          <w:b/>
          <w:szCs w:val="21"/>
        </w:rPr>
      </w:pPr>
    </w:p>
    <w:p w14:paraId="605097C1" w14:textId="77777777" w:rsidR="008A2BC1" w:rsidRPr="00641E42" w:rsidRDefault="008A2BC1" w:rsidP="008A2BC1">
      <w:pPr>
        <w:spacing w:after="0" w:line="240" w:lineRule="auto"/>
        <w:jc w:val="center"/>
        <w:rPr>
          <w:b/>
          <w:szCs w:val="21"/>
          <w:u w:val="single"/>
        </w:rPr>
      </w:pPr>
      <w:r w:rsidRPr="00641E42">
        <w:rPr>
          <w:b/>
          <w:szCs w:val="21"/>
          <w:u w:val="single"/>
        </w:rPr>
        <w:t>DATED                                       </w:t>
      </w:r>
      <w:r>
        <w:rPr>
          <w:b/>
          <w:szCs w:val="21"/>
          <w:u w:val="single"/>
        </w:rPr>
        <w:t>                            2016</w:t>
      </w:r>
    </w:p>
    <w:p w14:paraId="0EDAB689" w14:textId="77777777" w:rsidR="008A2BC1" w:rsidRPr="00641E42" w:rsidRDefault="008A2BC1" w:rsidP="008A2BC1">
      <w:pPr>
        <w:spacing w:after="0" w:line="240" w:lineRule="auto"/>
        <w:jc w:val="center"/>
        <w:rPr>
          <w:b/>
          <w:szCs w:val="21"/>
        </w:rPr>
      </w:pPr>
    </w:p>
    <w:p w14:paraId="77995D10" w14:textId="77777777" w:rsidR="008A2BC1" w:rsidRPr="00641E42" w:rsidRDefault="008A2BC1" w:rsidP="008A2BC1">
      <w:pPr>
        <w:spacing w:after="0" w:line="240" w:lineRule="auto"/>
        <w:jc w:val="center"/>
        <w:rPr>
          <w:b/>
          <w:szCs w:val="21"/>
        </w:rPr>
      </w:pPr>
    </w:p>
    <w:p w14:paraId="519430F6" w14:textId="77777777" w:rsidR="008A2BC1" w:rsidRPr="00641E42" w:rsidRDefault="008A2BC1" w:rsidP="008A2BC1">
      <w:pPr>
        <w:spacing w:after="0" w:line="240" w:lineRule="auto"/>
        <w:jc w:val="center"/>
        <w:rPr>
          <w:b/>
          <w:szCs w:val="21"/>
        </w:rPr>
      </w:pPr>
    </w:p>
    <w:p w14:paraId="3D273AD7" w14:textId="77777777" w:rsidR="008A2BC1" w:rsidRPr="00641E42" w:rsidRDefault="008A2BC1" w:rsidP="008A2BC1">
      <w:pPr>
        <w:spacing w:after="0" w:line="240" w:lineRule="auto"/>
        <w:jc w:val="center"/>
        <w:rPr>
          <w:b/>
          <w:szCs w:val="21"/>
        </w:rPr>
      </w:pPr>
    </w:p>
    <w:p w14:paraId="25090C0B" w14:textId="77777777" w:rsidR="008A2BC1" w:rsidRPr="00641E42" w:rsidRDefault="008A2BC1" w:rsidP="008A2BC1">
      <w:pPr>
        <w:spacing w:after="0" w:line="240" w:lineRule="auto"/>
        <w:jc w:val="center"/>
        <w:rPr>
          <w:b/>
          <w:szCs w:val="21"/>
        </w:rPr>
      </w:pPr>
    </w:p>
    <w:p w14:paraId="671FD5D7" w14:textId="77777777" w:rsidR="008A2BC1" w:rsidRPr="00641E42" w:rsidRDefault="008A2BC1" w:rsidP="008A2BC1">
      <w:pPr>
        <w:spacing w:after="0" w:line="240" w:lineRule="auto"/>
        <w:jc w:val="center"/>
        <w:rPr>
          <w:b/>
          <w:szCs w:val="21"/>
        </w:rPr>
      </w:pPr>
    </w:p>
    <w:p w14:paraId="4B5B7CC2" w14:textId="77777777" w:rsidR="008A2BC1" w:rsidRPr="00641E42" w:rsidRDefault="008A2BC1" w:rsidP="008A2BC1">
      <w:pPr>
        <w:tabs>
          <w:tab w:val="left" w:pos="2200"/>
        </w:tabs>
        <w:spacing w:after="0" w:line="240" w:lineRule="auto"/>
        <w:jc w:val="center"/>
        <w:rPr>
          <w:b/>
          <w:szCs w:val="21"/>
        </w:rPr>
      </w:pPr>
      <w:r>
        <w:rPr>
          <w:b/>
          <w:szCs w:val="21"/>
        </w:rPr>
        <w:t>OXFORD CITY COUNCIL (</w:t>
      </w:r>
      <w:r w:rsidRPr="00641E42">
        <w:rPr>
          <w:b/>
          <w:szCs w:val="21"/>
        </w:rPr>
        <w:t>1)</w:t>
      </w:r>
    </w:p>
    <w:p w14:paraId="0FCE0EA6" w14:textId="77777777" w:rsidR="008A2BC1" w:rsidRPr="00641E42" w:rsidRDefault="008A2BC1" w:rsidP="008A2BC1">
      <w:pPr>
        <w:tabs>
          <w:tab w:val="left" w:pos="2200"/>
        </w:tabs>
        <w:spacing w:after="0" w:line="240" w:lineRule="auto"/>
        <w:jc w:val="center"/>
        <w:rPr>
          <w:b/>
          <w:szCs w:val="21"/>
        </w:rPr>
      </w:pPr>
    </w:p>
    <w:p w14:paraId="6F14A68E" w14:textId="77777777" w:rsidR="008A2BC1" w:rsidRPr="00641E42" w:rsidRDefault="008A2BC1" w:rsidP="008A2BC1">
      <w:pPr>
        <w:tabs>
          <w:tab w:val="left" w:pos="2200"/>
        </w:tabs>
        <w:spacing w:after="0" w:line="240" w:lineRule="auto"/>
        <w:jc w:val="center"/>
        <w:rPr>
          <w:b/>
          <w:szCs w:val="21"/>
        </w:rPr>
      </w:pPr>
      <w:r w:rsidRPr="00641E42">
        <w:rPr>
          <w:b/>
          <w:szCs w:val="21"/>
        </w:rPr>
        <w:t>and</w:t>
      </w:r>
    </w:p>
    <w:p w14:paraId="064694E5" w14:textId="77777777" w:rsidR="008A2BC1" w:rsidRPr="00641E42" w:rsidRDefault="008A2BC1" w:rsidP="008A2BC1">
      <w:pPr>
        <w:tabs>
          <w:tab w:val="left" w:pos="2200"/>
        </w:tabs>
        <w:spacing w:after="0" w:line="240" w:lineRule="auto"/>
        <w:jc w:val="center"/>
        <w:rPr>
          <w:b/>
          <w:szCs w:val="21"/>
        </w:rPr>
      </w:pPr>
    </w:p>
    <w:p w14:paraId="5CCAB9AE" w14:textId="0F84E186" w:rsidR="008A2BC1" w:rsidRPr="00641E42" w:rsidRDefault="00F97A1C" w:rsidP="008A2BC1">
      <w:pPr>
        <w:tabs>
          <w:tab w:val="left" w:pos="2200"/>
        </w:tabs>
        <w:spacing w:after="0" w:line="240" w:lineRule="auto"/>
        <w:jc w:val="center"/>
        <w:rPr>
          <w:b/>
          <w:szCs w:val="21"/>
        </w:rPr>
      </w:pPr>
      <w:r>
        <w:rPr>
          <w:b/>
          <w:szCs w:val="21"/>
        </w:rPr>
        <w:t xml:space="preserve">BMW (UK) MANUFACTURING </w:t>
      </w:r>
      <w:r w:rsidR="008A2BC1">
        <w:rPr>
          <w:b/>
          <w:szCs w:val="21"/>
        </w:rPr>
        <w:t xml:space="preserve">LIMITED </w:t>
      </w:r>
      <w:r w:rsidR="008A2BC1" w:rsidRPr="00641E42">
        <w:rPr>
          <w:b/>
          <w:szCs w:val="21"/>
        </w:rPr>
        <w:t>(2)</w:t>
      </w:r>
    </w:p>
    <w:p w14:paraId="684233A8" w14:textId="77777777" w:rsidR="008A2BC1" w:rsidRPr="00641E42" w:rsidRDefault="008A2BC1" w:rsidP="008A2BC1">
      <w:pPr>
        <w:tabs>
          <w:tab w:val="left" w:pos="2200"/>
        </w:tabs>
        <w:spacing w:after="0" w:line="240" w:lineRule="auto"/>
        <w:jc w:val="center"/>
        <w:rPr>
          <w:b/>
          <w:szCs w:val="21"/>
        </w:rPr>
      </w:pPr>
    </w:p>
    <w:p w14:paraId="4EC4A001" w14:textId="77777777" w:rsidR="008A2BC1" w:rsidRDefault="008A2BC1" w:rsidP="008A2BC1">
      <w:pPr>
        <w:tabs>
          <w:tab w:val="left" w:pos="2200"/>
        </w:tabs>
        <w:spacing w:after="0" w:line="240" w:lineRule="auto"/>
        <w:jc w:val="center"/>
        <w:rPr>
          <w:b/>
          <w:szCs w:val="21"/>
        </w:rPr>
      </w:pPr>
    </w:p>
    <w:p w14:paraId="683B1662" w14:textId="77777777" w:rsidR="008A2BC1" w:rsidRDefault="008A2BC1" w:rsidP="008A2BC1">
      <w:pPr>
        <w:tabs>
          <w:tab w:val="left" w:pos="2200"/>
        </w:tabs>
        <w:spacing w:after="0" w:line="240" w:lineRule="auto"/>
        <w:jc w:val="center"/>
        <w:rPr>
          <w:b/>
          <w:szCs w:val="21"/>
        </w:rPr>
      </w:pPr>
    </w:p>
    <w:p w14:paraId="3DD6AD81" w14:textId="77777777" w:rsidR="008A2BC1" w:rsidRDefault="008A2BC1" w:rsidP="008A2BC1">
      <w:pPr>
        <w:tabs>
          <w:tab w:val="left" w:pos="2200"/>
        </w:tabs>
        <w:spacing w:after="0" w:line="240" w:lineRule="auto"/>
        <w:jc w:val="center"/>
        <w:rPr>
          <w:b/>
          <w:szCs w:val="21"/>
        </w:rPr>
      </w:pPr>
    </w:p>
    <w:p w14:paraId="6FCB0A06" w14:textId="77777777" w:rsidR="008A2BC1" w:rsidRPr="00641E42" w:rsidRDefault="008A2BC1" w:rsidP="008A2BC1">
      <w:pPr>
        <w:tabs>
          <w:tab w:val="left" w:pos="2200"/>
        </w:tabs>
        <w:spacing w:after="0" w:line="240" w:lineRule="auto"/>
        <w:jc w:val="center"/>
        <w:rPr>
          <w:b/>
          <w:szCs w:val="21"/>
        </w:rPr>
      </w:pPr>
    </w:p>
    <w:p w14:paraId="5B4C720D" w14:textId="77777777" w:rsidR="008A2BC1" w:rsidRPr="00641E42" w:rsidRDefault="008A2BC1" w:rsidP="008A2BC1">
      <w:pPr>
        <w:pBdr>
          <w:bottom w:val="single" w:sz="6" w:space="1" w:color="auto"/>
        </w:pBdr>
        <w:spacing w:after="0" w:line="240" w:lineRule="auto"/>
        <w:ind w:left="1701" w:right="1701"/>
        <w:jc w:val="center"/>
        <w:rPr>
          <w:szCs w:val="21"/>
        </w:rPr>
      </w:pPr>
    </w:p>
    <w:p w14:paraId="1EC04FE4" w14:textId="77777777" w:rsidR="008A2BC1" w:rsidRPr="00641E42" w:rsidRDefault="008A2BC1" w:rsidP="008A2BC1">
      <w:pPr>
        <w:pBdr>
          <w:bottom w:val="single" w:sz="6" w:space="1" w:color="auto"/>
        </w:pBdr>
        <w:spacing w:after="0" w:line="240" w:lineRule="auto"/>
        <w:ind w:left="1701" w:right="1701"/>
        <w:jc w:val="center"/>
        <w:rPr>
          <w:b/>
          <w:szCs w:val="21"/>
        </w:rPr>
      </w:pPr>
    </w:p>
    <w:p w14:paraId="52C59845" w14:textId="77777777" w:rsidR="008A2BC1" w:rsidRPr="00641E42" w:rsidRDefault="008A2BC1" w:rsidP="008A2BC1">
      <w:pPr>
        <w:tabs>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s>
        <w:spacing w:after="0" w:line="240" w:lineRule="auto"/>
        <w:jc w:val="center"/>
        <w:rPr>
          <w:szCs w:val="21"/>
        </w:rPr>
      </w:pPr>
    </w:p>
    <w:p w14:paraId="016F82FC" w14:textId="77777777" w:rsidR="008A2BC1" w:rsidRPr="00641E42" w:rsidRDefault="008A2BC1" w:rsidP="008A2BC1">
      <w:pPr>
        <w:pBdr>
          <w:bottom w:val="single" w:sz="6" w:space="1" w:color="auto"/>
        </w:pBdr>
        <w:spacing w:after="0" w:line="240" w:lineRule="auto"/>
        <w:ind w:left="1699" w:right="1699"/>
        <w:jc w:val="center"/>
        <w:rPr>
          <w:b/>
          <w:szCs w:val="21"/>
        </w:rPr>
      </w:pPr>
      <w:r w:rsidRPr="00641E42">
        <w:rPr>
          <w:b/>
          <w:szCs w:val="21"/>
        </w:rPr>
        <w:t>DEED OF AGREEMENT</w:t>
      </w:r>
    </w:p>
    <w:p w14:paraId="2E00B0F3" w14:textId="77777777" w:rsidR="008A2BC1" w:rsidRPr="00641E42" w:rsidRDefault="008A2BC1" w:rsidP="008A2BC1">
      <w:pPr>
        <w:pBdr>
          <w:bottom w:val="single" w:sz="6" w:space="1" w:color="auto"/>
        </w:pBdr>
        <w:spacing w:after="0" w:line="240" w:lineRule="auto"/>
        <w:ind w:left="1699" w:right="1699"/>
        <w:jc w:val="center"/>
        <w:rPr>
          <w:b/>
          <w:szCs w:val="21"/>
        </w:rPr>
      </w:pPr>
    </w:p>
    <w:p w14:paraId="6B9124FB" w14:textId="77777777" w:rsidR="008A2BC1" w:rsidRPr="00641E42" w:rsidRDefault="008A2BC1" w:rsidP="008A2BC1">
      <w:pPr>
        <w:pBdr>
          <w:bottom w:val="single" w:sz="6" w:space="1" w:color="auto"/>
        </w:pBdr>
        <w:spacing w:after="0" w:line="240" w:lineRule="auto"/>
        <w:ind w:left="1699" w:right="1699"/>
        <w:jc w:val="center"/>
        <w:rPr>
          <w:b/>
          <w:szCs w:val="21"/>
        </w:rPr>
      </w:pPr>
      <w:r w:rsidRPr="00641E42">
        <w:rPr>
          <w:b/>
          <w:szCs w:val="21"/>
        </w:rPr>
        <w:t>Pursuant to Section 106 of the Town and County Planning Act 1990</w:t>
      </w:r>
      <w:r>
        <w:rPr>
          <w:b/>
          <w:szCs w:val="21"/>
        </w:rPr>
        <w:t xml:space="preserve"> and other related powers in relation to Land adjacent to Horspath Road, Oxford </w:t>
      </w:r>
    </w:p>
    <w:p w14:paraId="3A449A32" w14:textId="77777777" w:rsidR="008A2BC1" w:rsidRPr="00641E42" w:rsidRDefault="008A2BC1" w:rsidP="008A2BC1">
      <w:pPr>
        <w:pBdr>
          <w:bottom w:val="single" w:sz="6" w:space="1" w:color="auto"/>
        </w:pBdr>
        <w:spacing w:after="0" w:line="240" w:lineRule="auto"/>
        <w:ind w:left="1699" w:right="1699"/>
        <w:jc w:val="center"/>
        <w:rPr>
          <w:b/>
          <w:szCs w:val="21"/>
        </w:rPr>
      </w:pPr>
    </w:p>
    <w:p w14:paraId="74DC4CB3" w14:textId="77777777" w:rsidR="008A2BC1" w:rsidRPr="00641E42" w:rsidRDefault="008A2BC1" w:rsidP="008A2BC1">
      <w:pPr>
        <w:spacing w:after="0" w:line="240" w:lineRule="auto"/>
        <w:rPr>
          <w:szCs w:val="21"/>
        </w:rPr>
      </w:pPr>
    </w:p>
    <w:p w14:paraId="42775561" w14:textId="77777777" w:rsidR="008A2BC1" w:rsidRPr="00641E42" w:rsidRDefault="008A2BC1" w:rsidP="008A2BC1">
      <w:pPr>
        <w:spacing w:after="0" w:line="240" w:lineRule="auto"/>
        <w:rPr>
          <w:szCs w:val="21"/>
        </w:rPr>
      </w:pPr>
    </w:p>
    <w:p w14:paraId="771348B8" w14:textId="77777777" w:rsidR="008A2BC1" w:rsidRPr="00641E42" w:rsidRDefault="008A2BC1" w:rsidP="008A2BC1">
      <w:pPr>
        <w:spacing w:after="0" w:line="240" w:lineRule="auto"/>
        <w:rPr>
          <w:szCs w:val="21"/>
        </w:rPr>
      </w:pPr>
    </w:p>
    <w:p w14:paraId="39D9BCEC" w14:textId="77777777" w:rsidR="008A2BC1" w:rsidRPr="00641E42" w:rsidRDefault="008A2BC1" w:rsidP="008A2BC1">
      <w:pPr>
        <w:keepNext/>
        <w:spacing w:after="0" w:line="240" w:lineRule="auto"/>
        <w:ind w:left="709" w:hanging="709"/>
        <w:rPr>
          <w:spacing w:val="-3"/>
          <w:szCs w:val="21"/>
        </w:rPr>
      </w:pPr>
    </w:p>
    <w:p w14:paraId="713169CC" w14:textId="77777777" w:rsidR="008A2BC1" w:rsidRPr="00641E42" w:rsidRDefault="008A2BC1" w:rsidP="008A2BC1">
      <w:pPr>
        <w:tabs>
          <w:tab w:val="center" w:pos="4388"/>
        </w:tabs>
        <w:spacing w:after="0" w:line="240" w:lineRule="auto"/>
        <w:rPr>
          <w:b/>
          <w:szCs w:val="21"/>
        </w:rPr>
      </w:pPr>
    </w:p>
    <w:p w14:paraId="0FB49C91" w14:textId="77777777" w:rsidR="008A2BC1" w:rsidRPr="00641E42" w:rsidRDefault="008A2BC1" w:rsidP="008A2BC1">
      <w:pPr>
        <w:spacing w:line="300" w:lineRule="auto"/>
        <w:rPr>
          <w:szCs w:val="21"/>
        </w:rPr>
      </w:pPr>
    </w:p>
    <w:p w14:paraId="1EE717E8" w14:textId="77777777" w:rsidR="008A2BC1" w:rsidRPr="00641E42" w:rsidRDefault="008A2BC1" w:rsidP="008A2BC1">
      <w:pPr>
        <w:spacing w:after="0" w:line="300" w:lineRule="auto"/>
        <w:jc w:val="left"/>
        <w:rPr>
          <w:b/>
          <w:szCs w:val="21"/>
        </w:rPr>
        <w:sectPr w:rsidR="008A2BC1" w:rsidRPr="00641E4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pgMar w:top="1440" w:right="1440" w:bottom="1440" w:left="1440" w:header="709" w:footer="352" w:gutter="0"/>
          <w:cols w:space="720"/>
        </w:sectPr>
      </w:pPr>
    </w:p>
    <w:p w14:paraId="228CDFB9" w14:textId="77777777" w:rsidR="008A2BC1" w:rsidRDefault="008A2BC1" w:rsidP="008A2BC1">
      <w:pPr>
        <w:pStyle w:val="TOC1"/>
      </w:pPr>
      <w:r>
        <w:lastRenderedPageBreak/>
        <w:t>Table of contents</w:t>
      </w:r>
    </w:p>
    <w:p w14:paraId="419321C3" w14:textId="77777777" w:rsidR="002E77DC" w:rsidRDefault="008A2BC1">
      <w:pPr>
        <w:pStyle w:val="TOC1"/>
        <w:rPr>
          <w:rFonts w:asciiTheme="minorHAnsi" w:eastAsiaTheme="minorEastAsia" w:hAnsiTheme="minorHAnsi" w:cstheme="minorBidi"/>
          <w:b w:val="0"/>
          <w:caps w:val="0"/>
          <w:sz w:val="22"/>
          <w:szCs w:val="22"/>
          <w:lang w:eastAsia="en-GB"/>
        </w:rPr>
      </w:pPr>
      <w:r>
        <w:rPr>
          <w:szCs w:val="21"/>
        </w:rPr>
        <w:fldChar w:fldCharType="begin"/>
      </w:r>
      <w:r>
        <w:rPr>
          <w:szCs w:val="21"/>
        </w:rPr>
        <w:instrText xml:space="preserve"> TOC \o "1-1" \h \z \u </w:instrText>
      </w:r>
      <w:r>
        <w:rPr>
          <w:szCs w:val="21"/>
        </w:rPr>
        <w:fldChar w:fldCharType="separate"/>
      </w:r>
      <w:hyperlink w:anchor="_Toc452127487" w:history="1">
        <w:r w:rsidR="002E77DC" w:rsidRPr="005801BC">
          <w:rPr>
            <w:rStyle w:val="Hyperlink"/>
          </w:rPr>
          <w:t>1.</w:t>
        </w:r>
        <w:r w:rsidR="002E77DC">
          <w:rPr>
            <w:rFonts w:asciiTheme="minorHAnsi" w:eastAsiaTheme="minorEastAsia" w:hAnsiTheme="minorHAnsi" w:cstheme="minorBidi"/>
            <w:b w:val="0"/>
            <w:caps w:val="0"/>
            <w:sz w:val="22"/>
            <w:szCs w:val="22"/>
            <w:lang w:eastAsia="en-GB"/>
          </w:rPr>
          <w:tab/>
        </w:r>
        <w:r w:rsidR="002E77DC" w:rsidRPr="005801BC">
          <w:rPr>
            <w:rStyle w:val="Hyperlink"/>
          </w:rPr>
          <w:t>DEFINITIONS</w:t>
        </w:r>
        <w:r w:rsidR="002E77DC">
          <w:rPr>
            <w:webHidden/>
          </w:rPr>
          <w:tab/>
        </w:r>
        <w:r w:rsidR="002E77DC">
          <w:rPr>
            <w:webHidden/>
          </w:rPr>
          <w:fldChar w:fldCharType="begin"/>
        </w:r>
        <w:r w:rsidR="002E77DC">
          <w:rPr>
            <w:webHidden/>
          </w:rPr>
          <w:instrText xml:space="preserve"> PAGEREF _Toc452127487 \h </w:instrText>
        </w:r>
        <w:r w:rsidR="002E77DC">
          <w:rPr>
            <w:webHidden/>
          </w:rPr>
        </w:r>
        <w:r w:rsidR="002E77DC">
          <w:rPr>
            <w:webHidden/>
          </w:rPr>
          <w:fldChar w:fldCharType="separate"/>
        </w:r>
        <w:r w:rsidR="00914A7E">
          <w:rPr>
            <w:webHidden/>
          </w:rPr>
          <w:t>5</w:t>
        </w:r>
        <w:r w:rsidR="002E77DC">
          <w:rPr>
            <w:webHidden/>
          </w:rPr>
          <w:fldChar w:fldCharType="end"/>
        </w:r>
      </w:hyperlink>
    </w:p>
    <w:p w14:paraId="44830011"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88" w:history="1">
        <w:r w:rsidR="002E77DC" w:rsidRPr="005801BC">
          <w:rPr>
            <w:rStyle w:val="Hyperlink"/>
          </w:rPr>
          <w:t>2.</w:t>
        </w:r>
        <w:r w:rsidR="002E77DC">
          <w:rPr>
            <w:rFonts w:asciiTheme="minorHAnsi" w:eastAsiaTheme="minorEastAsia" w:hAnsiTheme="minorHAnsi" w:cstheme="minorBidi"/>
            <w:b w:val="0"/>
            <w:caps w:val="0"/>
            <w:sz w:val="22"/>
            <w:szCs w:val="22"/>
            <w:lang w:eastAsia="en-GB"/>
          </w:rPr>
          <w:tab/>
        </w:r>
        <w:r w:rsidR="002E77DC" w:rsidRPr="005801BC">
          <w:rPr>
            <w:rStyle w:val="Hyperlink"/>
          </w:rPr>
          <w:t>Interpretation</w:t>
        </w:r>
        <w:r w:rsidR="002E77DC">
          <w:rPr>
            <w:webHidden/>
          </w:rPr>
          <w:tab/>
        </w:r>
        <w:r w:rsidR="002E77DC">
          <w:rPr>
            <w:webHidden/>
          </w:rPr>
          <w:fldChar w:fldCharType="begin"/>
        </w:r>
        <w:r w:rsidR="002E77DC">
          <w:rPr>
            <w:webHidden/>
          </w:rPr>
          <w:instrText xml:space="preserve"> PAGEREF _Toc452127488 \h </w:instrText>
        </w:r>
        <w:r w:rsidR="002E77DC">
          <w:rPr>
            <w:webHidden/>
          </w:rPr>
        </w:r>
        <w:r w:rsidR="002E77DC">
          <w:rPr>
            <w:webHidden/>
          </w:rPr>
          <w:fldChar w:fldCharType="separate"/>
        </w:r>
        <w:r w:rsidR="00914A7E">
          <w:rPr>
            <w:webHidden/>
          </w:rPr>
          <w:t>6</w:t>
        </w:r>
        <w:r w:rsidR="002E77DC">
          <w:rPr>
            <w:webHidden/>
          </w:rPr>
          <w:fldChar w:fldCharType="end"/>
        </w:r>
      </w:hyperlink>
    </w:p>
    <w:p w14:paraId="70A65ED2"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89" w:history="1">
        <w:r w:rsidR="002E77DC" w:rsidRPr="005801BC">
          <w:rPr>
            <w:rStyle w:val="Hyperlink"/>
          </w:rPr>
          <w:t>3.</w:t>
        </w:r>
        <w:r w:rsidR="002E77DC">
          <w:rPr>
            <w:rFonts w:asciiTheme="minorHAnsi" w:eastAsiaTheme="minorEastAsia" w:hAnsiTheme="minorHAnsi" w:cstheme="minorBidi"/>
            <w:b w:val="0"/>
            <w:caps w:val="0"/>
            <w:sz w:val="22"/>
            <w:szCs w:val="22"/>
            <w:lang w:eastAsia="en-GB"/>
          </w:rPr>
          <w:tab/>
        </w:r>
        <w:r w:rsidR="002E77DC" w:rsidRPr="005801BC">
          <w:rPr>
            <w:rStyle w:val="Hyperlink"/>
          </w:rPr>
          <w:t>Legal Basis</w:t>
        </w:r>
        <w:r w:rsidR="002E77DC">
          <w:rPr>
            <w:webHidden/>
          </w:rPr>
          <w:tab/>
        </w:r>
        <w:r w:rsidR="002E77DC">
          <w:rPr>
            <w:webHidden/>
          </w:rPr>
          <w:fldChar w:fldCharType="begin"/>
        </w:r>
        <w:r w:rsidR="002E77DC">
          <w:rPr>
            <w:webHidden/>
          </w:rPr>
          <w:instrText xml:space="preserve"> PAGEREF _Toc452127489 \h </w:instrText>
        </w:r>
        <w:r w:rsidR="002E77DC">
          <w:rPr>
            <w:webHidden/>
          </w:rPr>
        </w:r>
        <w:r w:rsidR="002E77DC">
          <w:rPr>
            <w:webHidden/>
          </w:rPr>
          <w:fldChar w:fldCharType="separate"/>
        </w:r>
        <w:r w:rsidR="00914A7E">
          <w:rPr>
            <w:webHidden/>
          </w:rPr>
          <w:t>6</w:t>
        </w:r>
        <w:r w:rsidR="002E77DC">
          <w:rPr>
            <w:webHidden/>
          </w:rPr>
          <w:fldChar w:fldCharType="end"/>
        </w:r>
      </w:hyperlink>
    </w:p>
    <w:p w14:paraId="3990858A"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90" w:history="1">
        <w:r w:rsidR="002E77DC" w:rsidRPr="005801BC">
          <w:rPr>
            <w:rStyle w:val="Hyperlink"/>
          </w:rPr>
          <w:t>4.</w:t>
        </w:r>
        <w:r w:rsidR="002E77DC">
          <w:rPr>
            <w:rFonts w:asciiTheme="minorHAnsi" w:eastAsiaTheme="minorEastAsia" w:hAnsiTheme="minorHAnsi" w:cstheme="minorBidi"/>
            <w:b w:val="0"/>
            <w:caps w:val="0"/>
            <w:sz w:val="22"/>
            <w:szCs w:val="22"/>
            <w:lang w:eastAsia="en-GB"/>
          </w:rPr>
          <w:tab/>
        </w:r>
        <w:r w:rsidR="002E77DC" w:rsidRPr="005801BC">
          <w:rPr>
            <w:rStyle w:val="Hyperlink"/>
          </w:rPr>
          <w:t>Conditionality</w:t>
        </w:r>
        <w:r w:rsidR="002E77DC">
          <w:rPr>
            <w:webHidden/>
          </w:rPr>
          <w:tab/>
        </w:r>
        <w:r w:rsidR="002E77DC">
          <w:rPr>
            <w:webHidden/>
          </w:rPr>
          <w:fldChar w:fldCharType="begin"/>
        </w:r>
        <w:r w:rsidR="002E77DC">
          <w:rPr>
            <w:webHidden/>
          </w:rPr>
          <w:instrText xml:space="preserve"> PAGEREF _Toc452127490 \h </w:instrText>
        </w:r>
        <w:r w:rsidR="002E77DC">
          <w:rPr>
            <w:webHidden/>
          </w:rPr>
        </w:r>
        <w:r w:rsidR="002E77DC">
          <w:rPr>
            <w:webHidden/>
          </w:rPr>
          <w:fldChar w:fldCharType="separate"/>
        </w:r>
        <w:r w:rsidR="00914A7E">
          <w:rPr>
            <w:webHidden/>
          </w:rPr>
          <w:t>7</w:t>
        </w:r>
        <w:r w:rsidR="002E77DC">
          <w:rPr>
            <w:webHidden/>
          </w:rPr>
          <w:fldChar w:fldCharType="end"/>
        </w:r>
      </w:hyperlink>
    </w:p>
    <w:p w14:paraId="785FE482"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91" w:history="1">
        <w:r w:rsidR="002E77DC" w:rsidRPr="005801BC">
          <w:rPr>
            <w:rStyle w:val="Hyperlink"/>
          </w:rPr>
          <w:t>5.</w:t>
        </w:r>
        <w:r w:rsidR="002E77DC">
          <w:rPr>
            <w:rFonts w:asciiTheme="minorHAnsi" w:eastAsiaTheme="minorEastAsia" w:hAnsiTheme="minorHAnsi" w:cstheme="minorBidi"/>
            <w:b w:val="0"/>
            <w:caps w:val="0"/>
            <w:sz w:val="22"/>
            <w:szCs w:val="22"/>
            <w:lang w:eastAsia="en-GB"/>
          </w:rPr>
          <w:tab/>
        </w:r>
        <w:r w:rsidR="002E77DC" w:rsidRPr="005801BC">
          <w:rPr>
            <w:rStyle w:val="Hyperlink"/>
          </w:rPr>
          <w:t>General Provisions</w:t>
        </w:r>
        <w:r w:rsidR="002E77DC">
          <w:rPr>
            <w:webHidden/>
          </w:rPr>
          <w:tab/>
        </w:r>
        <w:r w:rsidR="002E77DC">
          <w:rPr>
            <w:webHidden/>
          </w:rPr>
          <w:fldChar w:fldCharType="begin"/>
        </w:r>
        <w:r w:rsidR="002E77DC">
          <w:rPr>
            <w:webHidden/>
          </w:rPr>
          <w:instrText xml:space="preserve"> PAGEREF _Toc452127491 \h </w:instrText>
        </w:r>
        <w:r w:rsidR="002E77DC">
          <w:rPr>
            <w:webHidden/>
          </w:rPr>
        </w:r>
        <w:r w:rsidR="002E77DC">
          <w:rPr>
            <w:webHidden/>
          </w:rPr>
          <w:fldChar w:fldCharType="separate"/>
        </w:r>
        <w:r w:rsidR="00914A7E">
          <w:rPr>
            <w:webHidden/>
          </w:rPr>
          <w:t>7</w:t>
        </w:r>
        <w:r w:rsidR="002E77DC">
          <w:rPr>
            <w:webHidden/>
          </w:rPr>
          <w:fldChar w:fldCharType="end"/>
        </w:r>
      </w:hyperlink>
    </w:p>
    <w:p w14:paraId="11CE4637"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92" w:history="1">
        <w:r w:rsidR="002E77DC" w:rsidRPr="005801BC">
          <w:rPr>
            <w:rStyle w:val="Hyperlink"/>
          </w:rPr>
          <w:t>6.</w:t>
        </w:r>
        <w:r w:rsidR="002E77DC">
          <w:rPr>
            <w:rFonts w:asciiTheme="minorHAnsi" w:eastAsiaTheme="minorEastAsia" w:hAnsiTheme="minorHAnsi" w:cstheme="minorBidi"/>
            <w:b w:val="0"/>
            <w:caps w:val="0"/>
            <w:sz w:val="22"/>
            <w:szCs w:val="22"/>
            <w:lang w:eastAsia="en-GB"/>
          </w:rPr>
          <w:tab/>
        </w:r>
        <w:r w:rsidR="002E77DC" w:rsidRPr="005801BC">
          <w:rPr>
            <w:rStyle w:val="Hyperlink"/>
          </w:rPr>
          <w:t>Owner Covenants and Council Covenants</w:t>
        </w:r>
        <w:r w:rsidR="002E77DC">
          <w:rPr>
            <w:webHidden/>
          </w:rPr>
          <w:tab/>
        </w:r>
        <w:r w:rsidR="002E77DC">
          <w:rPr>
            <w:webHidden/>
          </w:rPr>
          <w:fldChar w:fldCharType="begin"/>
        </w:r>
        <w:r w:rsidR="002E77DC">
          <w:rPr>
            <w:webHidden/>
          </w:rPr>
          <w:instrText xml:space="preserve"> PAGEREF _Toc452127492 \h </w:instrText>
        </w:r>
        <w:r w:rsidR="002E77DC">
          <w:rPr>
            <w:webHidden/>
          </w:rPr>
        </w:r>
        <w:r w:rsidR="002E77DC">
          <w:rPr>
            <w:webHidden/>
          </w:rPr>
          <w:fldChar w:fldCharType="separate"/>
        </w:r>
        <w:r w:rsidR="00914A7E">
          <w:rPr>
            <w:webHidden/>
          </w:rPr>
          <w:t>7</w:t>
        </w:r>
        <w:r w:rsidR="002E77DC">
          <w:rPr>
            <w:webHidden/>
          </w:rPr>
          <w:fldChar w:fldCharType="end"/>
        </w:r>
      </w:hyperlink>
    </w:p>
    <w:p w14:paraId="3168708B"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93" w:history="1">
        <w:r w:rsidR="002E77DC" w:rsidRPr="005801BC">
          <w:rPr>
            <w:rStyle w:val="Hyperlink"/>
          </w:rPr>
          <w:t>7.</w:t>
        </w:r>
        <w:r w:rsidR="002E77DC">
          <w:rPr>
            <w:rFonts w:asciiTheme="minorHAnsi" w:eastAsiaTheme="minorEastAsia" w:hAnsiTheme="minorHAnsi" w:cstheme="minorBidi"/>
            <w:b w:val="0"/>
            <w:caps w:val="0"/>
            <w:sz w:val="22"/>
            <w:szCs w:val="22"/>
            <w:lang w:eastAsia="en-GB"/>
          </w:rPr>
          <w:tab/>
        </w:r>
        <w:r w:rsidR="002E77DC" w:rsidRPr="005801BC">
          <w:rPr>
            <w:rStyle w:val="Hyperlink"/>
            <w:bCs/>
          </w:rPr>
          <w:t>DETERMINATION OF DISPUTES</w:t>
        </w:r>
        <w:r w:rsidR="002E77DC">
          <w:rPr>
            <w:webHidden/>
          </w:rPr>
          <w:tab/>
        </w:r>
        <w:r w:rsidR="002E77DC">
          <w:rPr>
            <w:webHidden/>
          </w:rPr>
          <w:fldChar w:fldCharType="begin"/>
        </w:r>
        <w:r w:rsidR="002E77DC">
          <w:rPr>
            <w:webHidden/>
          </w:rPr>
          <w:instrText xml:space="preserve"> PAGEREF _Toc452127493 \h </w:instrText>
        </w:r>
        <w:r w:rsidR="002E77DC">
          <w:rPr>
            <w:webHidden/>
          </w:rPr>
        </w:r>
        <w:r w:rsidR="002E77DC">
          <w:rPr>
            <w:webHidden/>
          </w:rPr>
          <w:fldChar w:fldCharType="separate"/>
        </w:r>
        <w:r w:rsidR="00914A7E">
          <w:rPr>
            <w:webHidden/>
          </w:rPr>
          <w:t>8</w:t>
        </w:r>
        <w:r w:rsidR="002E77DC">
          <w:rPr>
            <w:webHidden/>
          </w:rPr>
          <w:fldChar w:fldCharType="end"/>
        </w:r>
      </w:hyperlink>
    </w:p>
    <w:p w14:paraId="0EB23FB1"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94" w:history="1">
        <w:r w:rsidR="002E77DC" w:rsidRPr="005801BC">
          <w:rPr>
            <w:rStyle w:val="Hyperlink"/>
          </w:rPr>
          <w:t>8.</w:t>
        </w:r>
        <w:r w:rsidR="002E77DC">
          <w:rPr>
            <w:rFonts w:asciiTheme="minorHAnsi" w:eastAsiaTheme="minorEastAsia" w:hAnsiTheme="minorHAnsi" w:cstheme="minorBidi"/>
            <w:b w:val="0"/>
            <w:caps w:val="0"/>
            <w:sz w:val="22"/>
            <w:szCs w:val="22"/>
            <w:lang w:eastAsia="en-GB"/>
          </w:rPr>
          <w:tab/>
        </w:r>
        <w:r w:rsidR="002E77DC" w:rsidRPr="005801BC">
          <w:rPr>
            <w:rStyle w:val="Hyperlink"/>
          </w:rPr>
          <w:t>Limit of Liability</w:t>
        </w:r>
        <w:r w:rsidR="002E77DC">
          <w:rPr>
            <w:webHidden/>
          </w:rPr>
          <w:tab/>
        </w:r>
        <w:r w:rsidR="002E77DC">
          <w:rPr>
            <w:webHidden/>
          </w:rPr>
          <w:fldChar w:fldCharType="begin"/>
        </w:r>
        <w:r w:rsidR="002E77DC">
          <w:rPr>
            <w:webHidden/>
          </w:rPr>
          <w:instrText xml:space="preserve"> PAGEREF _Toc452127494 \h </w:instrText>
        </w:r>
        <w:r w:rsidR="002E77DC">
          <w:rPr>
            <w:webHidden/>
          </w:rPr>
        </w:r>
        <w:r w:rsidR="002E77DC">
          <w:rPr>
            <w:webHidden/>
          </w:rPr>
          <w:fldChar w:fldCharType="separate"/>
        </w:r>
        <w:r w:rsidR="00914A7E">
          <w:rPr>
            <w:webHidden/>
          </w:rPr>
          <w:t>8</w:t>
        </w:r>
        <w:r w:rsidR="002E77DC">
          <w:rPr>
            <w:webHidden/>
          </w:rPr>
          <w:fldChar w:fldCharType="end"/>
        </w:r>
      </w:hyperlink>
    </w:p>
    <w:p w14:paraId="67422FCE"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95" w:history="1">
        <w:r w:rsidR="002E77DC" w:rsidRPr="005801BC">
          <w:rPr>
            <w:rStyle w:val="Hyperlink"/>
          </w:rPr>
          <w:t>9.</w:t>
        </w:r>
        <w:r w:rsidR="002E77DC">
          <w:rPr>
            <w:rFonts w:asciiTheme="minorHAnsi" w:eastAsiaTheme="minorEastAsia" w:hAnsiTheme="minorHAnsi" w:cstheme="minorBidi"/>
            <w:b w:val="0"/>
            <w:caps w:val="0"/>
            <w:sz w:val="22"/>
            <w:szCs w:val="22"/>
            <w:lang w:eastAsia="en-GB"/>
          </w:rPr>
          <w:tab/>
        </w:r>
        <w:r w:rsidR="002E77DC" w:rsidRPr="005801BC">
          <w:rPr>
            <w:rStyle w:val="Hyperlink"/>
          </w:rPr>
          <w:t>Service of Notices</w:t>
        </w:r>
        <w:r w:rsidR="002E77DC">
          <w:rPr>
            <w:webHidden/>
          </w:rPr>
          <w:tab/>
        </w:r>
        <w:r w:rsidR="002E77DC">
          <w:rPr>
            <w:webHidden/>
          </w:rPr>
          <w:fldChar w:fldCharType="begin"/>
        </w:r>
        <w:r w:rsidR="002E77DC">
          <w:rPr>
            <w:webHidden/>
          </w:rPr>
          <w:instrText xml:space="preserve"> PAGEREF _Toc452127495 \h </w:instrText>
        </w:r>
        <w:r w:rsidR="002E77DC">
          <w:rPr>
            <w:webHidden/>
          </w:rPr>
        </w:r>
        <w:r w:rsidR="002E77DC">
          <w:rPr>
            <w:webHidden/>
          </w:rPr>
          <w:fldChar w:fldCharType="separate"/>
        </w:r>
        <w:r w:rsidR="00914A7E">
          <w:rPr>
            <w:webHidden/>
          </w:rPr>
          <w:t>8</w:t>
        </w:r>
        <w:r w:rsidR="002E77DC">
          <w:rPr>
            <w:webHidden/>
          </w:rPr>
          <w:fldChar w:fldCharType="end"/>
        </w:r>
      </w:hyperlink>
    </w:p>
    <w:p w14:paraId="7130EF1D"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96" w:history="1">
        <w:r w:rsidR="002E77DC" w:rsidRPr="005801BC">
          <w:rPr>
            <w:rStyle w:val="Hyperlink"/>
          </w:rPr>
          <w:t>10.</w:t>
        </w:r>
        <w:r w:rsidR="002E77DC">
          <w:rPr>
            <w:rFonts w:asciiTheme="minorHAnsi" w:eastAsiaTheme="minorEastAsia" w:hAnsiTheme="minorHAnsi" w:cstheme="minorBidi"/>
            <w:b w:val="0"/>
            <w:caps w:val="0"/>
            <w:sz w:val="22"/>
            <w:szCs w:val="22"/>
            <w:lang w:eastAsia="en-GB"/>
          </w:rPr>
          <w:tab/>
        </w:r>
        <w:r w:rsidR="002E77DC" w:rsidRPr="005801BC">
          <w:rPr>
            <w:rStyle w:val="Hyperlink"/>
          </w:rPr>
          <w:t>Registration and Memoranda</w:t>
        </w:r>
        <w:r w:rsidR="002E77DC">
          <w:rPr>
            <w:webHidden/>
          </w:rPr>
          <w:tab/>
        </w:r>
        <w:r w:rsidR="002E77DC">
          <w:rPr>
            <w:webHidden/>
          </w:rPr>
          <w:fldChar w:fldCharType="begin"/>
        </w:r>
        <w:r w:rsidR="002E77DC">
          <w:rPr>
            <w:webHidden/>
          </w:rPr>
          <w:instrText xml:space="preserve"> PAGEREF _Toc452127496 \h </w:instrText>
        </w:r>
        <w:r w:rsidR="002E77DC">
          <w:rPr>
            <w:webHidden/>
          </w:rPr>
        </w:r>
        <w:r w:rsidR="002E77DC">
          <w:rPr>
            <w:webHidden/>
          </w:rPr>
          <w:fldChar w:fldCharType="separate"/>
        </w:r>
        <w:r w:rsidR="00914A7E">
          <w:rPr>
            <w:webHidden/>
          </w:rPr>
          <w:t>9</w:t>
        </w:r>
        <w:r w:rsidR="002E77DC">
          <w:rPr>
            <w:webHidden/>
          </w:rPr>
          <w:fldChar w:fldCharType="end"/>
        </w:r>
      </w:hyperlink>
    </w:p>
    <w:p w14:paraId="7D522058"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97" w:history="1">
        <w:r w:rsidR="002E77DC" w:rsidRPr="005801BC">
          <w:rPr>
            <w:rStyle w:val="Hyperlink"/>
          </w:rPr>
          <w:t>11.</w:t>
        </w:r>
        <w:r w:rsidR="002E77DC">
          <w:rPr>
            <w:rFonts w:asciiTheme="minorHAnsi" w:eastAsiaTheme="minorEastAsia" w:hAnsiTheme="minorHAnsi" w:cstheme="minorBidi"/>
            <w:b w:val="0"/>
            <w:caps w:val="0"/>
            <w:sz w:val="22"/>
            <w:szCs w:val="22"/>
            <w:lang w:eastAsia="en-GB"/>
          </w:rPr>
          <w:tab/>
        </w:r>
        <w:r w:rsidR="002E77DC" w:rsidRPr="005801BC">
          <w:rPr>
            <w:rStyle w:val="Hyperlink"/>
          </w:rPr>
          <w:t>Contracts (Rights of Third Parties) Act 1999</w:t>
        </w:r>
        <w:r w:rsidR="002E77DC">
          <w:rPr>
            <w:webHidden/>
          </w:rPr>
          <w:tab/>
        </w:r>
        <w:r w:rsidR="002E77DC">
          <w:rPr>
            <w:webHidden/>
          </w:rPr>
          <w:fldChar w:fldCharType="begin"/>
        </w:r>
        <w:r w:rsidR="002E77DC">
          <w:rPr>
            <w:webHidden/>
          </w:rPr>
          <w:instrText xml:space="preserve"> PAGEREF _Toc452127497 \h </w:instrText>
        </w:r>
        <w:r w:rsidR="002E77DC">
          <w:rPr>
            <w:webHidden/>
          </w:rPr>
        </w:r>
        <w:r w:rsidR="002E77DC">
          <w:rPr>
            <w:webHidden/>
          </w:rPr>
          <w:fldChar w:fldCharType="separate"/>
        </w:r>
        <w:r w:rsidR="00914A7E">
          <w:rPr>
            <w:webHidden/>
          </w:rPr>
          <w:t>9</w:t>
        </w:r>
        <w:r w:rsidR="002E77DC">
          <w:rPr>
            <w:webHidden/>
          </w:rPr>
          <w:fldChar w:fldCharType="end"/>
        </w:r>
      </w:hyperlink>
    </w:p>
    <w:p w14:paraId="52AFD710"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98" w:history="1">
        <w:r w:rsidR="002E77DC" w:rsidRPr="005801BC">
          <w:rPr>
            <w:rStyle w:val="Hyperlink"/>
          </w:rPr>
          <w:t>12.</w:t>
        </w:r>
        <w:r w:rsidR="002E77DC">
          <w:rPr>
            <w:rFonts w:asciiTheme="minorHAnsi" w:eastAsiaTheme="minorEastAsia" w:hAnsiTheme="minorHAnsi" w:cstheme="minorBidi"/>
            <w:b w:val="0"/>
            <w:caps w:val="0"/>
            <w:sz w:val="22"/>
            <w:szCs w:val="22"/>
            <w:lang w:eastAsia="en-GB"/>
          </w:rPr>
          <w:tab/>
        </w:r>
        <w:r w:rsidR="002E77DC" w:rsidRPr="005801BC">
          <w:rPr>
            <w:rStyle w:val="Hyperlink"/>
          </w:rPr>
          <w:t>Value Added Tax</w:t>
        </w:r>
        <w:r w:rsidR="002E77DC">
          <w:rPr>
            <w:webHidden/>
          </w:rPr>
          <w:tab/>
        </w:r>
        <w:r w:rsidR="002E77DC">
          <w:rPr>
            <w:webHidden/>
          </w:rPr>
          <w:fldChar w:fldCharType="begin"/>
        </w:r>
        <w:r w:rsidR="002E77DC">
          <w:rPr>
            <w:webHidden/>
          </w:rPr>
          <w:instrText xml:space="preserve"> PAGEREF _Toc452127498 \h </w:instrText>
        </w:r>
        <w:r w:rsidR="002E77DC">
          <w:rPr>
            <w:webHidden/>
          </w:rPr>
        </w:r>
        <w:r w:rsidR="002E77DC">
          <w:rPr>
            <w:webHidden/>
          </w:rPr>
          <w:fldChar w:fldCharType="separate"/>
        </w:r>
        <w:r w:rsidR="00914A7E">
          <w:rPr>
            <w:webHidden/>
          </w:rPr>
          <w:t>9</w:t>
        </w:r>
        <w:r w:rsidR="002E77DC">
          <w:rPr>
            <w:webHidden/>
          </w:rPr>
          <w:fldChar w:fldCharType="end"/>
        </w:r>
      </w:hyperlink>
    </w:p>
    <w:p w14:paraId="3EDA6DD5"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499" w:history="1">
        <w:r w:rsidR="002E77DC" w:rsidRPr="005801BC">
          <w:rPr>
            <w:rStyle w:val="Hyperlink"/>
          </w:rPr>
          <w:t>13.</w:t>
        </w:r>
        <w:r w:rsidR="002E77DC">
          <w:rPr>
            <w:rFonts w:asciiTheme="minorHAnsi" w:eastAsiaTheme="minorEastAsia" w:hAnsiTheme="minorHAnsi" w:cstheme="minorBidi"/>
            <w:b w:val="0"/>
            <w:caps w:val="0"/>
            <w:sz w:val="22"/>
            <w:szCs w:val="22"/>
            <w:lang w:eastAsia="en-GB"/>
          </w:rPr>
          <w:tab/>
        </w:r>
        <w:r w:rsidR="002E77DC" w:rsidRPr="005801BC">
          <w:rPr>
            <w:rStyle w:val="Hyperlink"/>
          </w:rPr>
          <w:t>Costs</w:t>
        </w:r>
        <w:r w:rsidR="002E77DC">
          <w:rPr>
            <w:webHidden/>
          </w:rPr>
          <w:tab/>
        </w:r>
        <w:r w:rsidR="002E77DC">
          <w:rPr>
            <w:webHidden/>
          </w:rPr>
          <w:fldChar w:fldCharType="begin"/>
        </w:r>
        <w:r w:rsidR="002E77DC">
          <w:rPr>
            <w:webHidden/>
          </w:rPr>
          <w:instrText xml:space="preserve"> PAGEREF _Toc452127499 \h </w:instrText>
        </w:r>
        <w:r w:rsidR="002E77DC">
          <w:rPr>
            <w:webHidden/>
          </w:rPr>
        </w:r>
        <w:r w:rsidR="002E77DC">
          <w:rPr>
            <w:webHidden/>
          </w:rPr>
          <w:fldChar w:fldCharType="separate"/>
        </w:r>
        <w:r w:rsidR="00914A7E">
          <w:rPr>
            <w:webHidden/>
          </w:rPr>
          <w:t>9</w:t>
        </w:r>
        <w:r w:rsidR="002E77DC">
          <w:rPr>
            <w:webHidden/>
          </w:rPr>
          <w:fldChar w:fldCharType="end"/>
        </w:r>
      </w:hyperlink>
    </w:p>
    <w:p w14:paraId="5CB4693B"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500" w:history="1">
        <w:r w:rsidR="002E77DC" w:rsidRPr="005801BC">
          <w:rPr>
            <w:rStyle w:val="Hyperlink"/>
          </w:rPr>
          <w:t>14.</w:t>
        </w:r>
        <w:r w:rsidR="002E77DC">
          <w:rPr>
            <w:rFonts w:asciiTheme="minorHAnsi" w:eastAsiaTheme="minorEastAsia" w:hAnsiTheme="minorHAnsi" w:cstheme="minorBidi"/>
            <w:b w:val="0"/>
            <w:caps w:val="0"/>
            <w:sz w:val="22"/>
            <w:szCs w:val="22"/>
            <w:lang w:eastAsia="en-GB"/>
          </w:rPr>
          <w:tab/>
        </w:r>
        <w:r w:rsidR="002E77DC" w:rsidRPr="005801BC">
          <w:rPr>
            <w:rStyle w:val="Hyperlink"/>
          </w:rPr>
          <w:t>Jurisdiction</w:t>
        </w:r>
        <w:r w:rsidR="002E77DC">
          <w:rPr>
            <w:webHidden/>
          </w:rPr>
          <w:tab/>
        </w:r>
        <w:r w:rsidR="002E77DC">
          <w:rPr>
            <w:webHidden/>
          </w:rPr>
          <w:fldChar w:fldCharType="begin"/>
        </w:r>
        <w:r w:rsidR="002E77DC">
          <w:rPr>
            <w:webHidden/>
          </w:rPr>
          <w:instrText xml:space="preserve"> PAGEREF _Toc452127500 \h </w:instrText>
        </w:r>
        <w:r w:rsidR="002E77DC">
          <w:rPr>
            <w:webHidden/>
          </w:rPr>
        </w:r>
        <w:r w:rsidR="002E77DC">
          <w:rPr>
            <w:webHidden/>
          </w:rPr>
          <w:fldChar w:fldCharType="separate"/>
        </w:r>
        <w:r w:rsidR="00914A7E">
          <w:rPr>
            <w:webHidden/>
          </w:rPr>
          <w:t>9</w:t>
        </w:r>
        <w:r w:rsidR="002E77DC">
          <w:rPr>
            <w:webHidden/>
          </w:rPr>
          <w:fldChar w:fldCharType="end"/>
        </w:r>
      </w:hyperlink>
    </w:p>
    <w:p w14:paraId="1035E902"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501" w:history="1">
        <w:r w:rsidR="002E77DC" w:rsidRPr="005801BC">
          <w:rPr>
            <w:rStyle w:val="Hyperlink"/>
          </w:rPr>
          <w:t>SCHEDULE 1</w:t>
        </w:r>
        <w:r w:rsidR="002E77DC">
          <w:rPr>
            <w:webHidden/>
          </w:rPr>
          <w:tab/>
        </w:r>
        <w:r w:rsidR="002E77DC">
          <w:rPr>
            <w:webHidden/>
          </w:rPr>
          <w:fldChar w:fldCharType="begin"/>
        </w:r>
        <w:r w:rsidR="002E77DC">
          <w:rPr>
            <w:webHidden/>
          </w:rPr>
          <w:instrText xml:space="preserve"> PAGEREF _Toc452127501 \h </w:instrText>
        </w:r>
        <w:r w:rsidR="002E77DC">
          <w:rPr>
            <w:webHidden/>
          </w:rPr>
        </w:r>
        <w:r w:rsidR="002E77DC">
          <w:rPr>
            <w:webHidden/>
          </w:rPr>
          <w:fldChar w:fldCharType="separate"/>
        </w:r>
        <w:r w:rsidR="00914A7E">
          <w:rPr>
            <w:webHidden/>
          </w:rPr>
          <w:t>10</w:t>
        </w:r>
        <w:r w:rsidR="002E77DC">
          <w:rPr>
            <w:webHidden/>
          </w:rPr>
          <w:fldChar w:fldCharType="end"/>
        </w:r>
      </w:hyperlink>
    </w:p>
    <w:p w14:paraId="7F38ACC4"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502" w:history="1">
        <w:r w:rsidR="002E77DC" w:rsidRPr="005801BC">
          <w:rPr>
            <w:rStyle w:val="Hyperlink"/>
          </w:rPr>
          <w:t>SCHEDULE 2</w:t>
        </w:r>
        <w:r w:rsidR="002E77DC">
          <w:rPr>
            <w:webHidden/>
          </w:rPr>
          <w:tab/>
        </w:r>
        <w:r w:rsidR="002E77DC">
          <w:rPr>
            <w:webHidden/>
          </w:rPr>
          <w:fldChar w:fldCharType="begin"/>
        </w:r>
        <w:r w:rsidR="002E77DC">
          <w:rPr>
            <w:webHidden/>
          </w:rPr>
          <w:instrText xml:space="preserve"> PAGEREF _Toc452127502 \h </w:instrText>
        </w:r>
        <w:r w:rsidR="002E77DC">
          <w:rPr>
            <w:webHidden/>
          </w:rPr>
        </w:r>
        <w:r w:rsidR="002E77DC">
          <w:rPr>
            <w:webHidden/>
          </w:rPr>
          <w:fldChar w:fldCharType="separate"/>
        </w:r>
        <w:r w:rsidR="00914A7E">
          <w:rPr>
            <w:webHidden/>
          </w:rPr>
          <w:t>11</w:t>
        </w:r>
        <w:r w:rsidR="002E77DC">
          <w:rPr>
            <w:webHidden/>
          </w:rPr>
          <w:fldChar w:fldCharType="end"/>
        </w:r>
      </w:hyperlink>
    </w:p>
    <w:p w14:paraId="3C48E080" w14:textId="77777777" w:rsidR="002E77DC" w:rsidRDefault="009A7192">
      <w:pPr>
        <w:pStyle w:val="TOC1"/>
        <w:rPr>
          <w:rFonts w:asciiTheme="minorHAnsi" w:eastAsiaTheme="minorEastAsia" w:hAnsiTheme="minorHAnsi" w:cstheme="minorBidi"/>
          <w:b w:val="0"/>
          <w:caps w:val="0"/>
          <w:sz w:val="22"/>
          <w:szCs w:val="22"/>
          <w:lang w:eastAsia="en-GB"/>
        </w:rPr>
      </w:pPr>
      <w:hyperlink w:anchor="_Toc452127503" w:history="1">
        <w:r w:rsidR="002E77DC" w:rsidRPr="005801BC">
          <w:rPr>
            <w:rStyle w:val="Hyperlink"/>
          </w:rPr>
          <w:t>SCHEDULE 3</w:t>
        </w:r>
        <w:r w:rsidR="002E77DC">
          <w:rPr>
            <w:webHidden/>
          </w:rPr>
          <w:tab/>
        </w:r>
        <w:r w:rsidR="002E77DC">
          <w:rPr>
            <w:webHidden/>
          </w:rPr>
          <w:fldChar w:fldCharType="begin"/>
        </w:r>
        <w:r w:rsidR="002E77DC">
          <w:rPr>
            <w:webHidden/>
          </w:rPr>
          <w:instrText xml:space="preserve"> PAGEREF _Toc452127503 \h </w:instrText>
        </w:r>
        <w:r w:rsidR="002E77DC">
          <w:rPr>
            <w:webHidden/>
          </w:rPr>
        </w:r>
        <w:r w:rsidR="002E77DC">
          <w:rPr>
            <w:webHidden/>
          </w:rPr>
          <w:fldChar w:fldCharType="separate"/>
        </w:r>
        <w:r w:rsidR="00914A7E">
          <w:rPr>
            <w:webHidden/>
          </w:rPr>
          <w:t>12</w:t>
        </w:r>
        <w:r w:rsidR="002E77DC">
          <w:rPr>
            <w:webHidden/>
          </w:rPr>
          <w:fldChar w:fldCharType="end"/>
        </w:r>
      </w:hyperlink>
    </w:p>
    <w:p w14:paraId="33EEF1D2" w14:textId="121B2CBB" w:rsidR="008A2BC1" w:rsidRPr="00641E42" w:rsidRDefault="008A2BC1" w:rsidP="00F144BD">
      <w:pPr>
        <w:spacing w:before="120" w:line="240" w:lineRule="auto"/>
        <w:rPr>
          <w:szCs w:val="21"/>
        </w:rPr>
      </w:pPr>
      <w:r>
        <w:rPr>
          <w:b/>
          <w:szCs w:val="21"/>
        </w:rPr>
        <w:fldChar w:fldCharType="end"/>
      </w:r>
      <w:r>
        <w:rPr>
          <w:b/>
          <w:szCs w:val="21"/>
        </w:rPr>
        <w:br w:type="page"/>
      </w:r>
      <w:r w:rsidRPr="00641E42">
        <w:rPr>
          <w:b/>
          <w:szCs w:val="21"/>
        </w:rPr>
        <w:lastRenderedPageBreak/>
        <w:t>THIS AGREEMENT</w:t>
      </w:r>
      <w:r>
        <w:rPr>
          <w:szCs w:val="21"/>
        </w:rPr>
        <w:t xml:space="preserve"> is made as a Deed the</w:t>
      </w:r>
      <w:r>
        <w:rPr>
          <w:szCs w:val="21"/>
        </w:rPr>
        <w:tab/>
        <w:t xml:space="preserve">   </w:t>
      </w:r>
      <w:r>
        <w:rPr>
          <w:szCs w:val="21"/>
        </w:rPr>
        <w:tab/>
        <w:t xml:space="preserve">day of </w:t>
      </w:r>
      <w:r>
        <w:rPr>
          <w:szCs w:val="21"/>
        </w:rPr>
        <w:tab/>
      </w:r>
      <w:r>
        <w:rPr>
          <w:szCs w:val="21"/>
        </w:rPr>
        <w:tab/>
      </w:r>
      <w:r>
        <w:rPr>
          <w:szCs w:val="21"/>
        </w:rPr>
        <w:tab/>
        <w:t xml:space="preserve">      </w:t>
      </w:r>
      <w:r w:rsidR="004917A2">
        <w:rPr>
          <w:szCs w:val="21"/>
        </w:rPr>
        <w:t xml:space="preserve">        </w:t>
      </w:r>
      <w:r>
        <w:rPr>
          <w:szCs w:val="21"/>
        </w:rPr>
        <w:t xml:space="preserve"> 2016</w:t>
      </w:r>
    </w:p>
    <w:p w14:paraId="70BFC739" w14:textId="77777777" w:rsidR="008A2BC1" w:rsidRPr="00641E42" w:rsidRDefault="008A2BC1" w:rsidP="00F144BD">
      <w:pPr>
        <w:spacing w:before="120" w:line="240" w:lineRule="auto"/>
        <w:rPr>
          <w:b/>
          <w:szCs w:val="21"/>
        </w:rPr>
      </w:pPr>
      <w:r w:rsidRPr="00641E42">
        <w:rPr>
          <w:b/>
          <w:szCs w:val="21"/>
        </w:rPr>
        <w:t>BETWEEN</w:t>
      </w:r>
    </w:p>
    <w:p w14:paraId="084ACFEB" w14:textId="77777777" w:rsidR="008A2BC1" w:rsidRPr="00641E42" w:rsidRDefault="008A2BC1" w:rsidP="00F144BD">
      <w:pPr>
        <w:spacing w:before="120" w:line="240" w:lineRule="auto"/>
        <w:rPr>
          <w:szCs w:val="21"/>
        </w:rPr>
      </w:pPr>
      <w:r w:rsidRPr="00641E42">
        <w:rPr>
          <w:szCs w:val="21"/>
        </w:rPr>
        <w:t>(1)</w:t>
      </w:r>
      <w:r w:rsidRPr="00641E42">
        <w:rPr>
          <w:szCs w:val="21"/>
        </w:rPr>
        <w:tab/>
      </w:r>
      <w:r>
        <w:rPr>
          <w:b/>
          <w:szCs w:val="21"/>
        </w:rPr>
        <w:t xml:space="preserve">OXFORD CITY COUNCIL </w:t>
      </w:r>
      <w:r w:rsidRPr="00641E42">
        <w:rPr>
          <w:szCs w:val="21"/>
        </w:rPr>
        <w:t xml:space="preserve">of </w:t>
      </w:r>
      <w:r>
        <w:t xml:space="preserve">St Aldate’s Chambers St Aldate’s Oxford OX1 1DSW </w:t>
      </w:r>
      <w:r w:rsidRPr="00641E42">
        <w:rPr>
          <w:szCs w:val="21"/>
        </w:rPr>
        <w:t xml:space="preserve">(the </w:t>
      </w:r>
      <w:r>
        <w:rPr>
          <w:szCs w:val="21"/>
        </w:rPr>
        <w:t xml:space="preserve"> </w:t>
      </w:r>
      <w:r>
        <w:rPr>
          <w:szCs w:val="21"/>
        </w:rPr>
        <w:tab/>
      </w:r>
      <w:r w:rsidRPr="00C77B24">
        <w:rPr>
          <w:b/>
          <w:i/>
          <w:szCs w:val="21"/>
        </w:rPr>
        <w:t>Counci</w:t>
      </w:r>
      <w:r>
        <w:rPr>
          <w:b/>
          <w:i/>
          <w:szCs w:val="21"/>
        </w:rPr>
        <w:t>l</w:t>
      </w:r>
      <w:r w:rsidRPr="00587120">
        <w:rPr>
          <w:szCs w:val="21"/>
        </w:rPr>
        <w:t>)</w:t>
      </w:r>
      <w:r w:rsidRPr="00641E42">
        <w:rPr>
          <w:szCs w:val="21"/>
        </w:rPr>
        <w:t xml:space="preserve"> </w:t>
      </w:r>
    </w:p>
    <w:p w14:paraId="391727BD" w14:textId="6C119A0B" w:rsidR="008A2BC1" w:rsidRPr="00641E42" w:rsidRDefault="008A2BC1" w:rsidP="00F144BD">
      <w:pPr>
        <w:spacing w:before="120" w:line="240" w:lineRule="auto"/>
        <w:ind w:left="720" w:hanging="720"/>
        <w:rPr>
          <w:szCs w:val="21"/>
        </w:rPr>
      </w:pPr>
      <w:r w:rsidRPr="00641E42">
        <w:rPr>
          <w:szCs w:val="21"/>
        </w:rPr>
        <w:t>(2)</w:t>
      </w:r>
      <w:r w:rsidRPr="00641E42">
        <w:rPr>
          <w:szCs w:val="21"/>
        </w:rPr>
        <w:tab/>
      </w:r>
      <w:r>
        <w:rPr>
          <w:b/>
          <w:szCs w:val="21"/>
        </w:rPr>
        <w:t>BMW (UK)  MANUFACTURING LIMITED</w:t>
      </w:r>
      <w:r w:rsidR="003E6131">
        <w:rPr>
          <w:b/>
          <w:szCs w:val="21"/>
        </w:rPr>
        <w:t xml:space="preserve"> </w:t>
      </w:r>
      <w:r w:rsidRPr="00587120">
        <w:rPr>
          <w:szCs w:val="21"/>
        </w:rPr>
        <w:t>(company registration number</w:t>
      </w:r>
      <w:r>
        <w:rPr>
          <w:b/>
          <w:szCs w:val="21"/>
        </w:rPr>
        <w:t xml:space="preserve"> </w:t>
      </w:r>
      <w:r w:rsidR="00EF644D" w:rsidRPr="003E6131">
        <w:rPr>
          <w:szCs w:val="21"/>
        </w:rPr>
        <w:t>03950868</w:t>
      </w:r>
      <w:r>
        <w:rPr>
          <w:szCs w:val="21"/>
        </w:rPr>
        <w:t xml:space="preserve">) whose registered office is situated at </w:t>
      </w:r>
      <w:r>
        <w:rPr>
          <w:lang w:val="en"/>
        </w:rPr>
        <w:t xml:space="preserve">Summit One Summit Avenue Farnborough Hampshire GU14 0FB </w:t>
      </w:r>
      <w:r w:rsidRPr="00641E42">
        <w:rPr>
          <w:szCs w:val="21"/>
        </w:rPr>
        <w:t>(the</w:t>
      </w:r>
      <w:r w:rsidRPr="00641E42">
        <w:rPr>
          <w:b/>
          <w:szCs w:val="21"/>
        </w:rPr>
        <w:t xml:space="preserve"> </w:t>
      </w:r>
      <w:r w:rsidRPr="00587120">
        <w:rPr>
          <w:b/>
          <w:i/>
          <w:szCs w:val="21"/>
        </w:rPr>
        <w:t>Owner</w:t>
      </w:r>
      <w:r w:rsidRPr="00587120">
        <w:rPr>
          <w:szCs w:val="21"/>
        </w:rPr>
        <w:t>)</w:t>
      </w:r>
    </w:p>
    <w:p w14:paraId="485C4E6F" w14:textId="77777777" w:rsidR="008A2BC1" w:rsidRPr="00641E42" w:rsidRDefault="008A2BC1" w:rsidP="00F144BD">
      <w:pPr>
        <w:tabs>
          <w:tab w:val="left" w:pos="720"/>
        </w:tabs>
        <w:spacing w:before="120" w:line="240" w:lineRule="auto"/>
        <w:rPr>
          <w:b/>
          <w:szCs w:val="21"/>
        </w:rPr>
      </w:pPr>
      <w:bookmarkStart w:id="1" w:name="_Toc283392634"/>
      <w:r w:rsidRPr="00641E42">
        <w:rPr>
          <w:b/>
          <w:szCs w:val="21"/>
        </w:rPr>
        <w:t>RECITALS</w:t>
      </w:r>
      <w:bookmarkEnd w:id="1"/>
    </w:p>
    <w:p w14:paraId="1839CAD3" w14:textId="3EA5FCA3" w:rsidR="008A2BC1" w:rsidRPr="00641E42" w:rsidRDefault="008A2BC1" w:rsidP="00F144BD">
      <w:pPr>
        <w:pStyle w:val="RECITALS"/>
      </w:pPr>
      <w:r>
        <w:t>The Council is the local planning authority for the purposes of the Town and Country P</w:t>
      </w:r>
      <w:r w:rsidR="007B26F6">
        <w:t>lanning Act 1990 (as amended) (</w:t>
      </w:r>
      <w:r w:rsidR="007B26F6">
        <w:rPr>
          <w:b/>
          <w:i/>
        </w:rPr>
        <w:t>the Act</w:t>
      </w:r>
      <w:r w:rsidRPr="007B26F6">
        <w:rPr>
          <w:b/>
          <w:i/>
        </w:rPr>
        <w:t>)</w:t>
      </w:r>
      <w:r>
        <w:t xml:space="preserve"> for the area within which the Site is situated and by whom the obligations contained in this Deed are enforceable.</w:t>
      </w:r>
    </w:p>
    <w:p w14:paraId="7C26B39A" w14:textId="77777777" w:rsidR="008A2BC1" w:rsidRDefault="008A2BC1" w:rsidP="00F144BD">
      <w:pPr>
        <w:pStyle w:val="RECITALS"/>
      </w:pPr>
      <w:r>
        <w:t>The Owner is the registered freehold proprietor of the Site which is registered with Title Absolute under Title Number ON53223  at the Land Registry free from encumbrances (subject to those matters listed in the Charges Register).</w:t>
      </w:r>
    </w:p>
    <w:p w14:paraId="73C50890" w14:textId="77777777" w:rsidR="008A2BC1" w:rsidRDefault="008A2BC1" w:rsidP="00F144BD">
      <w:pPr>
        <w:pStyle w:val="RECITALS"/>
      </w:pPr>
      <w:r>
        <w:t>Oxford Sports and Social Club operated sporting facilities on part of the Site pursuant to the Lease.</w:t>
      </w:r>
    </w:p>
    <w:p w14:paraId="68E6729F" w14:textId="77777777" w:rsidR="008A2BC1" w:rsidRDefault="008A2BC1" w:rsidP="00F144BD">
      <w:pPr>
        <w:pStyle w:val="RECITALS"/>
      </w:pPr>
      <w:r>
        <w:t>The obligations contained in this Deed are planning obligations for the purposes of Section 106 of The Town and Country Planning Act 1990 as amended.</w:t>
      </w:r>
    </w:p>
    <w:p w14:paraId="6BC836C5" w14:textId="4EE6A1A3" w:rsidR="00DC741F" w:rsidRDefault="00DC741F" w:rsidP="00F144BD">
      <w:pPr>
        <w:pStyle w:val="RECITALS"/>
      </w:pPr>
      <w:r w:rsidRPr="0022298C">
        <w:t>The Owner has a requirement to create long-term strategic expansion land for its neighbouring manufacturing facilities and acknowledges that Policy SP49 of the Council’s Sites and Housing</w:t>
      </w:r>
      <w:r w:rsidR="007B26F6">
        <w:t xml:space="preserve"> Plan (adopted February 2013) (</w:t>
      </w:r>
      <w:r w:rsidR="007B26F6" w:rsidRPr="007B26F6">
        <w:rPr>
          <w:b/>
          <w:i/>
        </w:rPr>
        <w:t>Policy SP49</w:t>
      </w:r>
      <w:r w:rsidRPr="0022298C">
        <w:t xml:space="preserve">) is applicable to the Site.  </w:t>
      </w:r>
      <w:r>
        <w:t>That policy requires the re-provision of</w:t>
      </w:r>
      <w:r w:rsidRPr="0022298C">
        <w:t xml:space="preserve"> the sports facilities on the Site</w:t>
      </w:r>
      <w:r>
        <w:t xml:space="preserve">.  </w:t>
      </w:r>
    </w:p>
    <w:p w14:paraId="7AEA0AD0" w14:textId="77777777" w:rsidR="00DC741F" w:rsidRDefault="00DC741F" w:rsidP="00F144BD">
      <w:pPr>
        <w:pStyle w:val="RECITALS"/>
      </w:pPr>
      <w:r w:rsidRPr="00095E08">
        <w:t xml:space="preserve">The Owner wishes to enter into this Deed to provide funds to the Council for the provision of the </w:t>
      </w:r>
      <w:r>
        <w:t>Sports</w:t>
      </w:r>
      <w:r w:rsidRPr="00095E08">
        <w:t xml:space="preserve"> </w:t>
      </w:r>
      <w:r>
        <w:t>Fields</w:t>
      </w:r>
      <w:r w:rsidRPr="00095E08">
        <w:t xml:space="preserve"> in order that when an application by the Owner to develop the Site is considered the </w:t>
      </w:r>
      <w:r>
        <w:t>Sports</w:t>
      </w:r>
      <w:r w:rsidRPr="00095E08">
        <w:t xml:space="preserve"> </w:t>
      </w:r>
      <w:r>
        <w:t>Fields</w:t>
      </w:r>
      <w:r w:rsidRPr="00095E08">
        <w:t xml:space="preserve"> will already have been</w:t>
      </w:r>
      <w:r>
        <w:t xml:space="preserve"> </w:t>
      </w:r>
      <w:r w:rsidRPr="00095E08">
        <w:t xml:space="preserve">provided (or arrangements put in place to effect that </w:t>
      </w:r>
      <w:r>
        <w:t xml:space="preserve">such </w:t>
      </w:r>
      <w:r w:rsidRPr="00095E08">
        <w:t xml:space="preserve">provision) in a manner which would allow the Council to conclude that </w:t>
      </w:r>
      <w:r>
        <w:t xml:space="preserve">such provision is qualitatively and quantitatively equivalent or better than that required by </w:t>
      </w:r>
      <w:r w:rsidRPr="00095E08">
        <w:t xml:space="preserve">the relevant requirement of Policy SP49. The provision of the </w:t>
      </w:r>
      <w:r>
        <w:t>Sports</w:t>
      </w:r>
      <w:r w:rsidRPr="00095E08">
        <w:t xml:space="preserve"> </w:t>
      </w:r>
      <w:r>
        <w:t>Fields</w:t>
      </w:r>
      <w:r w:rsidRPr="00095E08">
        <w:t xml:space="preserve"> will be in accordance with Schedule 2 and 3 of this Deed.</w:t>
      </w:r>
    </w:p>
    <w:p w14:paraId="68986A1A" w14:textId="77777777" w:rsidR="009E25D6" w:rsidRDefault="009E25D6" w:rsidP="009E25D6">
      <w:pPr>
        <w:pStyle w:val="RECITALS"/>
      </w:pPr>
      <w:r>
        <w:t xml:space="preserve">The Council acknowledges that the obligations in this Deed will be a material consideration in any future planning application submitted by the Owner on the Site in its consideration as to whether or not the above mentioned policy requirement is met.  </w:t>
      </w:r>
    </w:p>
    <w:p w14:paraId="7FADD94D" w14:textId="77777777" w:rsidR="00DC741F" w:rsidRDefault="00DC741F" w:rsidP="00F144BD">
      <w:pPr>
        <w:pStyle w:val="RECITALS"/>
      </w:pPr>
      <w:r w:rsidRPr="0022298C">
        <w:t>The Owner in agreement with the Council has therefore entered into this Deed to deliver the obligations contained herein in advance of the Planning Application to develop the Site. The Council acknowledges that there is a benefit to the Council in receiving and utilising the Sportsfield Re</w:t>
      </w:r>
      <w:r>
        <w:t>p</w:t>
      </w:r>
      <w:r w:rsidRPr="0022298C">
        <w:t xml:space="preserve">rovision Contribution in advance of the possible future Planning Application as it supports the Council to deliver </w:t>
      </w:r>
      <w:r>
        <w:t xml:space="preserve">improved </w:t>
      </w:r>
      <w:r w:rsidRPr="0022298C">
        <w:t>sporting facilities in the City.</w:t>
      </w:r>
    </w:p>
    <w:p w14:paraId="4B765609" w14:textId="28A24183" w:rsidR="00DC741F" w:rsidRDefault="00DC741F" w:rsidP="00F144BD">
      <w:pPr>
        <w:pStyle w:val="RECITALS"/>
      </w:pPr>
      <w:r w:rsidRPr="006113C9">
        <w:t>The Council is satisfied that if it was determining an application for manufacturing planning permission to develop the Site</w:t>
      </w:r>
      <w:r>
        <w:t xml:space="preserve"> </w:t>
      </w:r>
      <w:r w:rsidRPr="006113C9">
        <w:t xml:space="preserve">in the manner stated by Policy SP49, the restrictions and provisions contained in this Deed will be necessary to develop the Site by the Owner pursuant to the Planning Application are acceptable in planning terms and are directly related to the Site and fairly and reasonably related in scale and kind to the Site.  The provisions contained in this Deed would have allowed the Council to conclude that the </w:t>
      </w:r>
      <w:r>
        <w:t>Sports</w:t>
      </w:r>
      <w:r w:rsidR="00EF644D">
        <w:t>f</w:t>
      </w:r>
      <w:r>
        <w:t xml:space="preserve">ield </w:t>
      </w:r>
      <w:r w:rsidR="00EF644D">
        <w:t>Rep</w:t>
      </w:r>
      <w:r>
        <w:t xml:space="preserve">rovision </w:t>
      </w:r>
      <w:r w:rsidR="00EF644D">
        <w:t>C</w:t>
      </w:r>
      <w:r w:rsidR="00F60647">
        <w:t xml:space="preserve">ontribution </w:t>
      </w:r>
      <w:r>
        <w:t xml:space="preserve">as described above being in planning terms a net benefit over re–provision as required by </w:t>
      </w:r>
      <w:r w:rsidRPr="006113C9">
        <w:t>Policy SP49 would have allowed planning permission to be granted for a manufacturing application</w:t>
      </w:r>
      <w:r>
        <w:t xml:space="preserve"> notwithstanding not </w:t>
      </w:r>
      <w:r>
        <w:lastRenderedPageBreak/>
        <w:t>all existing facilities on the Site being re-provided.</w:t>
      </w:r>
      <w:r w:rsidRPr="006113C9">
        <w:t xml:space="preserve"> This is the view of the Council at the time of entry into this agreement</w:t>
      </w:r>
      <w:r>
        <w:t>.</w:t>
      </w:r>
    </w:p>
    <w:p w14:paraId="15CF62E0" w14:textId="53825644" w:rsidR="00A647DD" w:rsidRDefault="009E6CBF" w:rsidP="00F144BD">
      <w:pPr>
        <w:pStyle w:val="RECITALS"/>
      </w:pPr>
      <w:r>
        <w:t>At the point of determining the Planning Application the Council will determine that application in accordance with the development plan and any other material considerations</w:t>
      </w:r>
      <w:r w:rsidR="004917A2">
        <w:t>.</w:t>
      </w:r>
    </w:p>
    <w:p w14:paraId="6B08CA9E" w14:textId="77777777" w:rsidR="008A2BC1" w:rsidRPr="00641E42" w:rsidRDefault="008A2BC1" w:rsidP="00F144BD">
      <w:pPr>
        <w:spacing w:before="120" w:line="240" w:lineRule="auto"/>
        <w:rPr>
          <w:szCs w:val="21"/>
        </w:rPr>
      </w:pPr>
      <w:r w:rsidRPr="00641E42">
        <w:rPr>
          <w:b/>
          <w:szCs w:val="21"/>
        </w:rPr>
        <w:t>NOW THIS AGREEMENT WITNESSES</w:t>
      </w:r>
      <w:r w:rsidRPr="00641E42">
        <w:rPr>
          <w:szCs w:val="21"/>
        </w:rPr>
        <w:t xml:space="preserve"> as follows:</w:t>
      </w:r>
    </w:p>
    <w:p w14:paraId="4B521273" w14:textId="77777777" w:rsidR="008A2BC1" w:rsidRPr="00641E42" w:rsidRDefault="008A2BC1" w:rsidP="00F144BD">
      <w:pPr>
        <w:pStyle w:val="Heading1"/>
        <w:spacing w:before="120" w:line="240" w:lineRule="auto"/>
      </w:pPr>
      <w:bookmarkStart w:id="2" w:name="_Toc283392635"/>
      <w:bookmarkStart w:id="3" w:name="_Toc434331840"/>
      <w:bookmarkStart w:id="4" w:name="_Toc452127487"/>
      <w:r w:rsidRPr="00641E42">
        <w:t>DEFINITIONS</w:t>
      </w:r>
      <w:bookmarkEnd w:id="2"/>
      <w:bookmarkEnd w:id="3"/>
      <w:bookmarkEnd w:id="4"/>
    </w:p>
    <w:tbl>
      <w:tblPr>
        <w:tblW w:w="8569" w:type="dxa"/>
        <w:tblInd w:w="675" w:type="dxa"/>
        <w:tblLook w:val="01E0" w:firstRow="1" w:lastRow="1" w:firstColumn="1" w:lastColumn="1" w:noHBand="0" w:noVBand="0"/>
      </w:tblPr>
      <w:tblGrid>
        <w:gridCol w:w="2693"/>
        <w:gridCol w:w="5876"/>
      </w:tblGrid>
      <w:tr w:rsidR="008A2BC1" w:rsidRPr="00641E42" w14:paraId="6A802B34" w14:textId="77777777" w:rsidTr="00482368">
        <w:tc>
          <w:tcPr>
            <w:tcW w:w="2693" w:type="dxa"/>
          </w:tcPr>
          <w:p w14:paraId="269A93C8" w14:textId="77777777" w:rsidR="008A2BC1" w:rsidRPr="00771C84" w:rsidRDefault="008A2BC1" w:rsidP="00F144BD">
            <w:pPr>
              <w:spacing w:before="120" w:line="240" w:lineRule="auto"/>
              <w:jc w:val="left"/>
              <w:rPr>
                <w:b/>
                <w:i/>
                <w:szCs w:val="21"/>
              </w:rPr>
            </w:pPr>
            <w:r>
              <w:rPr>
                <w:b/>
                <w:i/>
                <w:szCs w:val="21"/>
              </w:rPr>
              <w:t>City</w:t>
            </w:r>
          </w:p>
        </w:tc>
        <w:tc>
          <w:tcPr>
            <w:tcW w:w="5876" w:type="dxa"/>
          </w:tcPr>
          <w:p w14:paraId="13241682" w14:textId="77777777" w:rsidR="008A2BC1" w:rsidRDefault="008A2BC1" w:rsidP="00F144BD">
            <w:pPr>
              <w:spacing w:before="120" w:line="240" w:lineRule="auto"/>
              <w:rPr>
                <w:szCs w:val="21"/>
              </w:rPr>
            </w:pPr>
            <w:r>
              <w:rPr>
                <w:szCs w:val="21"/>
              </w:rPr>
              <w:t>means the administrative area of Oxford City Council</w:t>
            </w:r>
          </w:p>
        </w:tc>
      </w:tr>
      <w:tr w:rsidR="008A2BC1" w:rsidRPr="00641E42" w14:paraId="14007710" w14:textId="77777777" w:rsidTr="00482368">
        <w:tc>
          <w:tcPr>
            <w:tcW w:w="2693" w:type="dxa"/>
          </w:tcPr>
          <w:p w14:paraId="520649A6" w14:textId="77777777" w:rsidR="008A2BC1" w:rsidRPr="00641E42" w:rsidRDefault="008A2BC1" w:rsidP="00F144BD">
            <w:pPr>
              <w:spacing w:before="120" w:line="240" w:lineRule="auto"/>
              <w:jc w:val="left"/>
              <w:rPr>
                <w:b/>
                <w:szCs w:val="21"/>
              </w:rPr>
            </w:pPr>
            <w:r w:rsidRPr="00771C84">
              <w:rPr>
                <w:b/>
                <w:i/>
                <w:szCs w:val="21"/>
              </w:rPr>
              <w:t>City</w:t>
            </w:r>
            <w:r>
              <w:rPr>
                <w:b/>
                <w:i/>
                <w:szCs w:val="21"/>
              </w:rPr>
              <w:t xml:space="preserve"> </w:t>
            </w:r>
            <w:r w:rsidRPr="00771C84">
              <w:rPr>
                <w:b/>
                <w:i/>
                <w:szCs w:val="21"/>
              </w:rPr>
              <w:t>Planner</w:t>
            </w:r>
          </w:p>
        </w:tc>
        <w:tc>
          <w:tcPr>
            <w:tcW w:w="5876" w:type="dxa"/>
          </w:tcPr>
          <w:p w14:paraId="56444463" w14:textId="77777777" w:rsidR="008A2BC1" w:rsidRDefault="008A2BC1" w:rsidP="00F144BD">
            <w:pPr>
              <w:spacing w:before="120" w:line="240" w:lineRule="auto"/>
              <w:rPr>
                <w:szCs w:val="21"/>
              </w:rPr>
            </w:pPr>
            <w:r>
              <w:rPr>
                <w:szCs w:val="21"/>
              </w:rPr>
              <w:t xml:space="preserve">means the Council’s Director of Planning and Regulatory Services for the time being or such other duly authorised officer of the Council as may have managerial and budgetary responsibility for the functions of the Council under Part III of the Act </w:t>
            </w:r>
          </w:p>
        </w:tc>
      </w:tr>
      <w:tr w:rsidR="008A2BC1" w:rsidRPr="00641E42" w14:paraId="428EA2BC" w14:textId="77777777" w:rsidTr="00482368">
        <w:tc>
          <w:tcPr>
            <w:tcW w:w="2693" w:type="dxa"/>
          </w:tcPr>
          <w:p w14:paraId="70E46645" w14:textId="77777777" w:rsidR="008A2BC1" w:rsidRPr="00641E42" w:rsidRDefault="008A2BC1" w:rsidP="00F144BD">
            <w:pPr>
              <w:spacing w:before="120" w:line="240" w:lineRule="auto"/>
              <w:jc w:val="left"/>
              <w:rPr>
                <w:b/>
                <w:szCs w:val="21"/>
              </w:rPr>
            </w:pPr>
            <w:r w:rsidRPr="00771C84">
              <w:rPr>
                <w:b/>
                <w:i/>
                <w:szCs w:val="21"/>
              </w:rPr>
              <w:t>Council</w:t>
            </w:r>
          </w:p>
        </w:tc>
        <w:tc>
          <w:tcPr>
            <w:tcW w:w="5876" w:type="dxa"/>
          </w:tcPr>
          <w:p w14:paraId="05344D85" w14:textId="77777777" w:rsidR="008A2BC1" w:rsidRDefault="008A2BC1" w:rsidP="00F144BD">
            <w:pPr>
              <w:spacing w:before="120" w:line="240" w:lineRule="auto"/>
              <w:rPr>
                <w:szCs w:val="21"/>
              </w:rPr>
            </w:pPr>
            <w:r>
              <w:rPr>
                <w:szCs w:val="21"/>
              </w:rPr>
              <w:t>means Oxford City Council</w:t>
            </w:r>
          </w:p>
        </w:tc>
      </w:tr>
      <w:tr w:rsidR="008A2BC1" w:rsidRPr="00641E42" w14:paraId="02CF0F23" w14:textId="77777777" w:rsidTr="00482368">
        <w:tc>
          <w:tcPr>
            <w:tcW w:w="2693" w:type="dxa"/>
          </w:tcPr>
          <w:p w14:paraId="7505E1B5" w14:textId="77777777" w:rsidR="008A2BC1" w:rsidRPr="00465009" w:rsidRDefault="008A2BC1" w:rsidP="00F144BD">
            <w:pPr>
              <w:spacing w:before="120" w:line="240" w:lineRule="auto"/>
              <w:jc w:val="left"/>
              <w:rPr>
                <w:b/>
                <w:i/>
                <w:szCs w:val="21"/>
              </w:rPr>
            </w:pPr>
            <w:r w:rsidRPr="00465009">
              <w:rPr>
                <w:b/>
                <w:i/>
                <w:szCs w:val="21"/>
              </w:rPr>
              <w:t>Deed</w:t>
            </w:r>
          </w:p>
        </w:tc>
        <w:tc>
          <w:tcPr>
            <w:tcW w:w="5876" w:type="dxa"/>
          </w:tcPr>
          <w:p w14:paraId="7DB0CDAB" w14:textId="77777777" w:rsidR="008A2BC1" w:rsidRDefault="008A2BC1" w:rsidP="00F144BD">
            <w:pPr>
              <w:spacing w:before="120" w:line="240" w:lineRule="auto"/>
              <w:rPr>
                <w:szCs w:val="21"/>
              </w:rPr>
            </w:pPr>
            <w:r>
              <w:rPr>
                <w:szCs w:val="21"/>
              </w:rPr>
              <w:t>means this Deed of agreement</w:t>
            </w:r>
          </w:p>
        </w:tc>
      </w:tr>
      <w:tr w:rsidR="008A2BC1" w:rsidRPr="00641E42" w14:paraId="2126778A" w14:textId="77777777" w:rsidTr="00482368">
        <w:tc>
          <w:tcPr>
            <w:tcW w:w="2693" w:type="dxa"/>
          </w:tcPr>
          <w:p w14:paraId="5C84687C" w14:textId="77777777" w:rsidR="008A2BC1" w:rsidRPr="00465009" w:rsidRDefault="008A2BC1" w:rsidP="00F144BD">
            <w:pPr>
              <w:spacing w:before="120" w:line="240" w:lineRule="auto"/>
              <w:jc w:val="left"/>
              <w:rPr>
                <w:b/>
                <w:i/>
                <w:szCs w:val="21"/>
              </w:rPr>
            </w:pPr>
            <w:r w:rsidRPr="00465009">
              <w:rPr>
                <w:b/>
                <w:i/>
                <w:szCs w:val="21"/>
              </w:rPr>
              <w:t>Lease</w:t>
            </w:r>
          </w:p>
        </w:tc>
        <w:tc>
          <w:tcPr>
            <w:tcW w:w="5876" w:type="dxa"/>
          </w:tcPr>
          <w:p w14:paraId="5EA954C8" w14:textId="77777777" w:rsidR="008A2BC1" w:rsidRDefault="008A2BC1" w:rsidP="00F144BD">
            <w:pPr>
              <w:spacing w:before="120" w:line="240" w:lineRule="auto"/>
              <w:rPr>
                <w:szCs w:val="21"/>
              </w:rPr>
            </w:pPr>
            <w:r>
              <w:rPr>
                <w:szCs w:val="21"/>
              </w:rPr>
              <w:t>means the lease dated [          ] between Oxford Sports and Social Club and the Owner</w:t>
            </w:r>
          </w:p>
        </w:tc>
      </w:tr>
      <w:tr w:rsidR="008A2BC1" w:rsidRPr="00641E42" w14:paraId="5CA34D80" w14:textId="77777777" w:rsidTr="00482368">
        <w:tc>
          <w:tcPr>
            <w:tcW w:w="2693" w:type="dxa"/>
          </w:tcPr>
          <w:p w14:paraId="5BC4BEC6" w14:textId="77777777" w:rsidR="008A2BC1" w:rsidRPr="00465009" w:rsidRDefault="008A2BC1" w:rsidP="00F144BD">
            <w:pPr>
              <w:spacing w:before="120" w:line="240" w:lineRule="auto"/>
              <w:jc w:val="left"/>
              <w:rPr>
                <w:b/>
                <w:i/>
                <w:szCs w:val="21"/>
              </w:rPr>
            </w:pPr>
            <w:r>
              <w:rPr>
                <w:b/>
                <w:i/>
                <w:szCs w:val="21"/>
              </w:rPr>
              <w:t>Legal Challenge</w:t>
            </w:r>
          </w:p>
        </w:tc>
        <w:tc>
          <w:tcPr>
            <w:tcW w:w="5876" w:type="dxa"/>
          </w:tcPr>
          <w:p w14:paraId="25D7A35F" w14:textId="77777777" w:rsidR="008A2BC1" w:rsidRDefault="008A2BC1" w:rsidP="00F144BD">
            <w:pPr>
              <w:spacing w:before="120" w:line="240" w:lineRule="auto"/>
              <w:rPr>
                <w:szCs w:val="21"/>
              </w:rPr>
            </w:pPr>
            <w:r>
              <w:t>means an application by  judicial review of the Deed or the Planning Permission</w:t>
            </w:r>
          </w:p>
        </w:tc>
      </w:tr>
      <w:tr w:rsidR="008A2BC1" w:rsidRPr="00641E42" w14:paraId="3992AED7" w14:textId="77777777" w:rsidTr="00482368">
        <w:tc>
          <w:tcPr>
            <w:tcW w:w="2693" w:type="dxa"/>
          </w:tcPr>
          <w:p w14:paraId="7FE1071B" w14:textId="77777777" w:rsidR="008A2BC1" w:rsidRPr="00465009" w:rsidRDefault="008A2BC1" w:rsidP="00F144BD">
            <w:pPr>
              <w:spacing w:before="120" w:line="240" w:lineRule="auto"/>
              <w:jc w:val="left"/>
              <w:rPr>
                <w:b/>
                <w:i/>
                <w:szCs w:val="21"/>
              </w:rPr>
            </w:pPr>
            <w:r>
              <w:rPr>
                <w:b/>
                <w:i/>
                <w:szCs w:val="21"/>
              </w:rPr>
              <w:t>Longstop Date</w:t>
            </w:r>
          </w:p>
        </w:tc>
        <w:tc>
          <w:tcPr>
            <w:tcW w:w="5876" w:type="dxa"/>
          </w:tcPr>
          <w:p w14:paraId="76DA8E51" w14:textId="77777777" w:rsidR="008A2BC1" w:rsidRDefault="008A2BC1" w:rsidP="00F144BD">
            <w:pPr>
              <w:spacing w:before="120" w:line="240" w:lineRule="auto"/>
              <w:rPr>
                <w:szCs w:val="21"/>
              </w:rPr>
            </w:pPr>
            <w:r>
              <w:rPr>
                <w:szCs w:val="21"/>
              </w:rPr>
              <w:t>means 30 June 2017</w:t>
            </w:r>
          </w:p>
        </w:tc>
      </w:tr>
      <w:tr w:rsidR="008A2BC1" w:rsidRPr="00641E42" w14:paraId="361CF070" w14:textId="77777777" w:rsidTr="00482368">
        <w:tc>
          <w:tcPr>
            <w:tcW w:w="2693" w:type="dxa"/>
          </w:tcPr>
          <w:p w14:paraId="4B4A39DC" w14:textId="77777777" w:rsidR="008A2BC1" w:rsidRPr="00465009" w:rsidRDefault="008A2BC1" w:rsidP="00F144BD">
            <w:pPr>
              <w:spacing w:before="120" w:line="240" w:lineRule="auto"/>
              <w:jc w:val="left"/>
              <w:rPr>
                <w:b/>
                <w:i/>
                <w:szCs w:val="21"/>
              </w:rPr>
            </w:pPr>
            <w:r w:rsidRPr="00465009">
              <w:rPr>
                <w:b/>
                <w:i/>
                <w:szCs w:val="21"/>
              </w:rPr>
              <w:t>Parties</w:t>
            </w:r>
          </w:p>
        </w:tc>
        <w:tc>
          <w:tcPr>
            <w:tcW w:w="5876" w:type="dxa"/>
          </w:tcPr>
          <w:p w14:paraId="799A78E5" w14:textId="77777777" w:rsidR="008A2BC1" w:rsidRDefault="008A2BC1" w:rsidP="00F144BD">
            <w:pPr>
              <w:spacing w:before="120" w:line="240" w:lineRule="auto"/>
              <w:rPr>
                <w:szCs w:val="21"/>
              </w:rPr>
            </w:pPr>
            <w:r>
              <w:rPr>
                <w:szCs w:val="21"/>
              </w:rPr>
              <w:t xml:space="preserve">means </w:t>
            </w:r>
            <w:r w:rsidRPr="00B82C6C">
              <w:t>the signatories and any successor in title to this Deed</w:t>
            </w:r>
          </w:p>
        </w:tc>
      </w:tr>
      <w:tr w:rsidR="008A2BC1" w:rsidRPr="00641E42" w14:paraId="399F8F86" w14:textId="77777777" w:rsidTr="00482368">
        <w:tc>
          <w:tcPr>
            <w:tcW w:w="2693" w:type="dxa"/>
          </w:tcPr>
          <w:p w14:paraId="0F40CD49" w14:textId="77777777" w:rsidR="008A2BC1" w:rsidRPr="00465009" w:rsidRDefault="008A2BC1" w:rsidP="00F144BD">
            <w:pPr>
              <w:spacing w:before="120" w:line="240" w:lineRule="auto"/>
              <w:jc w:val="left"/>
              <w:rPr>
                <w:b/>
                <w:i/>
                <w:szCs w:val="21"/>
              </w:rPr>
            </w:pPr>
            <w:r w:rsidRPr="00465009">
              <w:rPr>
                <w:b/>
                <w:i/>
                <w:szCs w:val="21"/>
              </w:rPr>
              <w:t>Plan A</w:t>
            </w:r>
          </w:p>
        </w:tc>
        <w:tc>
          <w:tcPr>
            <w:tcW w:w="5876" w:type="dxa"/>
          </w:tcPr>
          <w:p w14:paraId="44101FC5" w14:textId="77777777" w:rsidR="008A2BC1" w:rsidRDefault="008A2BC1" w:rsidP="00F144BD">
            <w:pPr>
              <w:spacing w:before="120" w:line="240" w:lineRule="auto"/>
              <w:rPr>
                <w:szCs w:val="21"/>
              </w:rPr>
            </w:pPr>
            <w:r>
              <w:rPr>
                <w:szCs w:val="21"/>
              </w:rPr>
              <w:t xml:space="preserve">means the plan marked “Plan A” attached to Schedule 1 to this Deed </w:t>
            </w:r>
          </w:p>
        </w:tc>
      </w:tr>
      <w:tr w:rsidR="008A2BC1" w:rsidRPr="00641E42" w14:paraId="29C5B489" w14:textId="77777777" w:rsidTr="00482368">
        <w:tc>
          <w:tcPr>
            <w:tcW w:w="2693" w:type="dxa"/>
          </w:tcPr>
          <w:p w14:paraId="3951E20B" w14:textId="77777777" w:rsidR="008A2BC1" w:rsidRPr="00465009" w:rsidRDefault="008A2BC1" w:rsidP="00F144BD">
            <w:pPr>
              <w:spacing w:before="120" w:line="240" w:lineRule="auto"/>
              <w:jc w:val="left"/>
              <w:rPr>
                <w:b/>
                <w:i/>
                <w:szCs w:val="21"/>
              </w:rPr>
            </w:pPr>
            <w:r w:rsidRPr="00465009">
              <w:rPr>
                <w:b/>
                <w:i/>
                <w:szCs w:val="21"/>
              </w:rPr>
              <w:t>Planning Application</w:t>
            </w:r>
          </w:p>
        </w:tc>
        <w:tc>
          <w:tcPr>
            <w:tcW w:w="5876" w:type="dxa"/>
          </w:tcPr>
          <w:p w14:paraId="15599C16" w14:textId="77777777" w:rsidR="008A2BC1" w:rsidRDefault="008A2BC1" w:rsidP="00F144BD">
            <w:pPr>
              <w:spacing w:before="120" w:line="240" w:lineRule="auto"/>
              <w:rPr>
                <w:szCs w:val="21"/>
              </w:rPr>
            </w:pPr>
            <w:r>
              <w:rPr>
                <w:szCs w:val="21"/>
              </w:rPr>
              <w:t>means the planning application made by the Owner for the development of the Site for manufacturing purposes pursuant to recitals E and F of this Deed</w:t>
            </w:r>
          </w:p>
        </w:tc>
      </w:tr>
      <w:tr w:rsidR="008A2BC1" w:rsidRPr="00641E42" w14:paraId="17F93D7B" w14:textId="77777777" w:rsidTr="00482368">
        <w:tc>
          <w:tcPr>
            <w:tcW w:w="2693" w:type="dxa"/>
          </w:tcPr>
          <w:p w14:paraId="20ABBC9F" w14:textId="77777777" w:rsidR="008A2BC1" w:rsidRPr="00465009" w:rsidRDefault="008A2BC1" w:rsidP="00F144BD">
            <w:pPr>
              <w:spacing w:before="120" w:line="240" w:lineRule="auto"/>
              <w:jc w:val="left"/>
              <w:rPr>
                <w:b/>
                <w:i/>
                <w:szCs w:val="21"/>
              </w:rPr>
            </w:pPr>
            <w:r>
              <w:rPr>
                <w:b/>
                <w:i/>
                <w:szCs w:val="21"/>
              </w:rPr>
              <w:t>Planning Permission</w:t>
            </w:r>
          </w:p>
        </w:tc>
        <w:tc>
          <w:tcPr>
            <w:tcW w:w="5876" w:type="dxa"/>
          </w:tcPr>
          <w:p w14:paraId="776FD2DC" w14:textId="77777777" w:rsidR="008A2BC1" w:rsidRDefault="008A2BC1" w:rsidP="00F144BD">
            <w:pPr>
              <w:spacing w:before="120" w:line="240" w:lineRule="auto"/>
              <w:rPr>
                <w:szCs w:val="21"/>
              </w:rPr>
            </w:pPr>
            <w:r>
              <w:rPr>
                <w:szCs w:val="21"/>
              </w:rPr>
              <w:t xml:space="preserve">means the planning permission pursuant to the </w:t>
            </w:r>
            <w:r w:rsidRPr="00B86068">
              <w:rPr>
                <w:szCs w:val="21"/>
              </w:rPr>
              <w:t>Sports</w:t>
            </w:r>
            <w:r>
              <w:rPr>
                <w:szCs w:val="21"/>
              </w:rPr>
              <w:t xml:space="preserve"> Fields</w:t>
            </w:r>
            <w:r w:rsidRPr="00B86068">
              <w:rPr>
                <w:szCs w:val="21"/>
              </w:rPr>
              <w:t xml:space="preserve"> Planning Application</w:t>
            </w:r>
          </w:p>
        </w:tc>
      </w:tr>
      <w:tr w:rsidR="008A2BC1" w:rsidRPr="00641E42" w14:paraId="2BDF838C" w14:textId="77777777" w:rsidTr="00482368">
        <w:tc>
          <w:tcPr>
            <w:tcW w:w="2693" w:type="dxa"/>
          </w:tcPr>
          <w:p w14:paraId="4FB85F64" w14:textId="77777777" w:rsidR="008A2BC1" w:rsidRPr="00465009" w:rsidRDefault="008A2BC1" w:rsidP="00F144BD">
            <w:pPr>
              <w:spacing w:before="120" w:line="240" w:lineRule="auto"/>
              <w:jc w:val="left"/>
              <w:rPr>
                <w:b/>
                <w:i/>
                <w:szCs w:val="21"/>
              </w:rPr>
            </w:pPr>
            <w:r w:rsidRPr="00465009">
              <w:rPr>
                <w:b/>
                <w:i/>
                <w:szCs w:val="21"/>
              </w:rPr>
              <w:t>Site</w:t>
            </w:r>
          </w:p>
        </w:tc>
        <w:tc>
          <w:tcPr>
            <w:tcW w:w="5876" w:type="dxa"/>
          </w:tcPr>
          <w:p w14:paraId="6F3052A5" w14:textId="77777777" w:rsidR="008A2BC1" w:rsidRDefault="008A2BC1" w:rsidP="00F144BD">
            <w:pPr>
              <w:spacing w:before="120" w:line="240" w:lineRule="auto"/>
              <w:rPr>
                <w:szCs w:val="21"/>
              </w:rPr>
            </w:pPr>
            <w:r>
              <w:rPr>
                <w:szCs w:val="21"/>
              </w:rPr>
              <w:t>means the land shown for the purposes of identification only outlined in red on Plan A</w:t>
            </w:r>
          </w:p>
        </w:tc>
      </w:tr>
      <w:tr w:rsidR="00DC741F" w:rsidRPr="00641E42" w14:paraId="4B2AA097" w14:textId="77777777" w:rsidTr="00482368">
        <w:tc>
          <w:tcPr>
            <w:tcW w:w="2693" w:type="dxa"/>
          </w:tcPr>
          <w:p w14:paraId="38C65239" w14:textId="77777777" w:rsidR="00DC741F" w:rsidRPr="00E75E98" w:rsidRDefault="00DC741F" w:rsidP="00F144BD">
            <w:pPr>
              <w:spacing w:before="120" w:line="240" w:lineRule="auto"/>
              <w:jc w:val="left"/>
              <w:rPr>
                <w:szCs w:val="21"/>
              </w:rPr>
            </w:pPr>
            <w:r>
              <w:rPr>
                <w:b/>
                <w:i/>
                <w:szCs w:val="21"/>
              </w:rPr>
              <w:t>Sports Fields</w:t>
            </w:r>
          </w:p>
        </w:tc>
        <w:tc>
          <w:tcPr>
            <w:tcW w:w="5876" w:type="dxa"/>
          </w:tcPr>
          <w:p w14:paraId="2B4D2FAC" w14:textId="77777777" w:rsidR="00DC741F" w:rsidRDefault="00DC741F" w:rsidP="00F144BD">
            <w:pPr>
              <w:spacing w:before="120" w:line="240" w:lineRule="auto"/>
              <w:rPr>
                <w:szCs w:val="21"/>
              </w:rPr>
            </w:pPr>
            <w:r>
              <w:rPr>
                <w:szCs w:val="21"/>
              </w:rPr>
              <w:t xml:space="preserve">means sports provision </w:t>
            </w:r>
            <w:r w:rsidRPr="00C92E82">
              <w:rPr>
                <w:szCs w:val="21"/>
              </w:rPr>
              <w:t xml:space="preserve">qualitatively and quantitatively equivalent or better than </w:t>
            </w:r>
            <w:r>
              <w:rPr>
                <w:szCs w:val="21"/>
              </w:rPr>
              <w:t>those on the Site as at the date of adoption of Policy SP49 to be delivered by the Council on land within its ownership to the east of the Site as identified marked cross hatched green for identification purposes on Plan A or an alternative location to be agreed between the Parties</w:t>
            </w:r>
          </w:p>
        </w:tc>
      </w:tr>
      <w:tr w:rsidR="00DC741F" w:rsidRPr="00641E42" w14:paraId="22FE4188" w14:textId="77777777" w:rsidTr="00482368">
        <w:tc>
          <w:tcPr>
            <w:tcW w:w="2693" w:type="dxa"/>
          </w:tcPr>
          <w:p w14:paraId="3D5FA928" w14:textId="77777777" w:rsidR="00DC741F" w:rsidRDefault="00DC741F" w:rsidP="00F144BD">
            <w:pPr>
              <w:spacing w:before="120" w:line="240" w:lineRule="auto"/>
              <w:jc w:val="left"/>
              <w:rPr>
                <w:b/>
                <w:i/>
                <w:szCs w:val="21"/>
              </w:rPr>
            </w:pPr>
            <w:r>
              <w:rPr>
                <w:b/>
                <w:i/>
                <w:szCs w:val="21"/>
              </w:rPr>
              <w:lastRenderedPageBreak/>
              <w:t xml:space="preserve">Sports Fields Operator </w:t>
            </w:r>
          </w:p>
        </w:tc>
        <w:tc>
          <w:tcPr>
            <w:tcW w:w="5876" w:type="dxa"/>
          </w:tcPr>
          <w:p w14:paraId="19E93761" w14:textId="77777777" w:rsidR="00DC741F" w:rsidRDefault="00DC741F" w:rsidP="00F144BD">
            <w:pPr>
              <w:spacing w:before="120" w:line="240" w:lineRule="auto"/>
              <w:rPr>
                <w:szCs w:val="21"/>
              </w:rPr>
            </w:pPr>
            <w:r>
              <w:rPr>
                <w:szCs w:val="21"/>
              </w:rPr>
              <w:t>means the operator of the Sports Fields as appointed by the Council</w:t>
            </w:r>
          </w:p>
        </w:tc>
      </w:tr>
      <w:tr w:rsidR="00DC741F" w:rsidRPr="00641E42" w14:paraId="508D54BC" w14:textId="77777777" w:rsidTr="00482368">
        <w:tc>
          <w:tcPr>
            <w:tcW w:w="2693" w:type="dxa"/>
          </w:tcPr>
          <w:p w14:paraId="0F24C837" w14:textId="77777777" w:rsidR="00DC741F" w:rsidRPr="00465009" w:rsidRDefault="00DC741F" w:rsidP="00F144BD">
            <w:pPr>
              <w:spacing w:before="120" w:line="240" w:lineRule="auto"/>
              <w:jc w:val="left"/>
              <w:rPr>
                <w:b/>
                <w:i/>
                <w:szCs w:val="21"/>
              </w:rPr>
            </w:pPr>
            <w:r>
              <w:rPr>
                <w:b/>
                <w:i/>
                <w:szCs w:val="21"/>
              </w:rPr>
              <w:t xml:space="preserve">Sports Fields Planning Application </w:t>
            </w:r>
          </w:p>
        </w:tc>
        <w:tc>
          <w:tcPr>
            <w:tcW w:w="5876" w:type="dxa"/>
          </w:tcPr>
          <w:p w14:paraId="1121963D" w14:textId="77777777" w:rsidR="00DC741F" w:rsidRDefault="00DC741F" w:rsidP="00F144BD">
            <w:pPr>
              <w:spacing w:before="120" w:line="240" w:lineRule="auto"/>
              <w:rPr>
                <w:szCs w:val="21"/>
              </w:rPr>
            </w:pPr>
            <w:r>
              <w:rPr>
                <w:szCs w:val="21"/>
              </w:rPr>
              <w:t xml:space="preserve">means a detailed planning application for the provision of new sports fields submitted by the Council as the applicant or as joint applicants with the Sports Fields Operator </w:t>
            </w:r>
          </w:p>
        </w:tc>
      </w:tr>
      <w:tr w:rsidR="00DC741F" w:rsidRPr="00641E42" w14:paraId="659C7D59" w14:textId="77777777" w:rsidTr="00482368">
        <w:tc>
          <w:tcPr>
            <w:tcW w:w="2693" w:type="dxa"/>
          </w:tcPr>
          <w:p w14:paraId="58F8A170" w14:textId="77777777" w:rsidR="00DC741F" w:rsidRPr="00465009" w:rsidRDefault="00DC741F" w:rsidP="00F144BD">
            <w:pPr>
              <w:spacing w:before="120" w:line="240" w:lineRule="auto"/>
              <w:jc w:val="left"/>
              <w:rPr>
                <w:b/>
                <w:i/>
                <w:szCs w:val="21"/>
              </w:rPr>
            </w:pPr>
            <w:r w:rsidRPr="00465009">
              <w:rPr>
                <w:b/>
                <w:i/>
                <w:szCs w:val="21"/>
              </w:rPr>
              <w:t>Sportsfield Reprovision Contribution</w:t>
            </w:r>
          </w:p>
        </w:tc>
        <w:tc>
          <w:tcPr>
            <w:tcW w:w="5876" w:type="dxa"/>
          </w:tcPr>
          <w:p w14:paraId="55562A2A" w14:textId="77777777" w:rsidR="00DC741F" w:rsidRDefault="00DC741F" w:rsidP="00F144BD">
            <w:pPr>
              <w:spacing w:before="120" w:line="240" w:lineRule="auto"/>
              <w:rPr>
                <w:szCs w:val="21"/>
              </w:rPr>
            </w:pPr>
            <w:r>
              <w:rPr>
                <w:szCs w:val="21"/>
              </w:rPr>
              <w:t>means the sum of £4,900,000.00 (Four Million Nine Hundred Thousand Pounds) to be used as a contribution to deliver</w:t>
            </w:r>
            <w:r w:rsidRPr="002D134E">
              <w:rPr>
                <w:szCs w:val="21"/>
              </w:rPr>
              <w:t xml:space="preserve"> the </w:t>
            </w:r>
            <w:r>
              <w:rPr>
                <w:szCs w:val="21"/>
              </w:rPr>
              <w:t>S</w:t>
            </w:r>
            <w:r w:rsidRPr="002D134E">
              <w:rPr>
                <w:szCs w:val="21"/>
              </w:rPr>
              <w:t xml:space="preserve">ports </w:t>
            </w:r>
            <w:r>
              <w:rPr>
                <w:szCs w:val="21"/>
              </w:rPr>
              <w:t xml:space="preserve">Fields </w:t>
            </w:r>
            <w:r w:rsidRPr="002D134E">
              <w:rPr>
                <w:szCs w:val="21"/>
              </w:rPr>
              <w:t xml:space="preserve">as set out in schedule 2 to this Deed and for no other </w:t>
            </w:r>
            <w:r>
              <w:rPr>
                <w:szCs w:val="21"/>
              </w:rPr>
              <w:t xml:space="preserve">purpose </w:t>
            </w:r>
          </w:p>
        </w:tc>
      </w:tr>
      <w:tr w:rsidR="00DC741F" w:rsidRPr="00641E42" w14:paraId="7BEAD34F" w14:textId="77777777" w:rsidTr="00482368">
        <w:tc>
          <w:tcPr>
            <w:tcW w:w="2693" w:type="dxa"/>
          </w:tcPr>
          <w:p w14:paraId="3F81B558" w14:textId="77777777" w:rsidR="00DC741F" w:rsidRPr="00465009" w:rsidRDefault="00DC741F" w:rsidP="00F144BD">
            <w:pPr>
              <w:spacing w:before="120" w:line="240" w:lineRule="auto"/>
              <w:jc w:val="left"/>
              <w:rPr>
                <w:b/>
                <w:i/>
                <w:szCs w:val="21"/>
              </w:rPr>
            </w:pPr>
            <w:r>
              <w:rPr>
                <w:b/>
                <w:i/>
                <w:szCs w:val="21"/>
              </w:rPr>
              <w:t>Target Date</w:t>
            </w:r>
          </w:p>
        </w:tc>
        <w:tc>
          <w:tcPr>
            <w:tcW w:w="5876" w:type="dxa"/>
          </w:tcPr>
          <w:p w14:paraId="6E16CE07" w14:textId="77777777" w:rsidR="00DC741F" w:rsidRDefault="00DC741F" w:rsidP="00F144BD">
            <w:pPr>
              <w:spacing w:before="120" w:line="240" w:lineRule="auto"/>
              <w:rPr>
                <w:szCs w:val="21"/>
              </w:rPr>
            </w:pPr>
            <w:r>
              <w:rPr>
                <w:szCs w:val="21"/>
              </w:rPr>
              <w:t>means 1 October 2016</w:t>
            </w:r>
          </w:p>
        </w:tc>
      </w:tr>
      <w:tr w:rsidR="00DC741F" w:rsidRPr="00641E42" w14:paraId="6136A165" w14:textId="77777777" w:rsidTr="00482368">
        <w:tc>
          <w:tcPr>
            <w:tcW w:w="2693" w:type="dxa"/>
          </w:tcPr>
          <w:p w14:paraId="7AB965C5" w14:textId="77777777" w:rsidR="00DC741F" w:rsidRPr="00465009" w:rsidRDefault="00DC741F" w:rsidP="00F144BD">
            <w:pPr>
              <w:spacing w:before="120" w:line="240" w:lineRule="auto"/>
              <w:jc w:val="left"/>
              <w:rPr>
                <w:b/>
                <w:i/>
                <w:szCs w:val="21"/>
              </w:rPr>
            </w:pPr>
            <w:r w:rsidRPr="00465009">
              <w:rPr>
                <w:b/>
                <w:i/>
                <w:szCs w:val="21"/>
              </w:rPr>
              <w:t>Working Days</w:t>
            </w:r>
          </w:p>
        </w:tc>
        <w:tc>
          <w:tcPr>
            <w:tcW w:w="5876" w:type="dxa"/>
          </w:tcPr>
          <w:p w14:paraId="3582424F" w14:textId="77777777" w:rsidR="00DC741F" w:rsidRDefault="00DC741F" w:rsidP="00F144BD">
            <w:pPr>
              <w:spacing w:before="120" w:line="240" w:lineRule="auto"/>
              <w:rPr>
                <w:szCs w:val="21"/>
              </w:rPr>
            </w:pPr>
            <w:r>
              <w:rPr>
                <w:szCs w:val="21"/>
              </w:rPr>
              <w:t>means Monday to Friday inclusive but excluding days which are Public Holidays</w:t>
            </w:r>
          </w:p>
        </w:tc>
      </w:tr>
    </w:tbl>
    <w:p w14:paraId="670FDE90" w14:textId="77777777" w:rsidR="008A2BC1" w:rsidRPr="006149C4" w:rsidRDefault="008A2BC1" w:rsidP="00F144BD">
      <w:pPr>
        <w:pStyle w:val="Heading1"/>
        <w:spacing w:before="120" w:line="240" w:lineRule="auto"/>
      </w:pPr>
      <w:bookmarkStart w:id="5" w:name="_Toc429737561"/>
      <w:bookmarkStart w:id="6" w:name="_Toc452127488"/>
      <w:r w:rsidRPr="006149C4">
        <w:t>Interpretation</w:t>
      </w:r>
      <w:bookmarkEnd w:id="5"/>
      <w:bookmarkEnd w:id="6"/>
    </w:p>
    <w:p w14:paraId="66DA278E" w14:textId="77777777" w:rsidR="008A2BC1" w:rsidRPr="006149C4" w:rsidRDefault="008A2BC1" w:rsidP="00F144BD">
      <w:pPr>
        <w:pStyle w:val="Heading2"/>
        <w:keepNext w:val="0"/>
        <w:tabs>
          <w:tab w:val="num" w:pos="851"/>
        </w:tabs>
        <w:suppressAutoHyphens/>
        <w:spacing w:before="120" w:line="240" w:lineRule="auto"/>
        <w:ind w:left="851" w:hanging="851"/>
      </w:pPr>
      <w:r w:rsidRPr="006149C4">
        <w:t>Reference in this Deed to a clause paragraph or recital means a clause or parag</w:t>
      </w:r>
      <w:r>
        <w:t>raph of or recital to this Deed</w:t>
      </w:r>
    </w:p>
    <w:p w14:paraId="5A2C6C58" w14:textId="77777777" w:rsidR="008A2BC1" w:rsidRPr="006149C4" w:rsidRDefault="008A2BC1" w:rsidP="00F144BD">
      <w:pPr>
        <w:pStyle w:val="Heading2"/>
        <w:keepNext w:val="0"/>
        <w:tabs>
          <w:tab w:val="num" w:pos="851"/>
        </w:tabs>
        <w:suppressAutoHyphens/>
        <w:spacing w:before="120" w:line="240" w:lineRule="auto"/>
        <w:ind w:left="851" w:hanging="851"/>
      </w:pPr>
      <w:r w:rsidRPr="006149C4">
        <w:t>Headings in this Deed are for ease of reference only and shall not affect construction or interpretation of any</w:t>
      </w:r>
      <w:r>
        <w:t xml:space="preserve"> of the provisions of this Deed</w:t>
      </w:r>
    </w:p>
    <w:p w14:paraId="75454C2C" w14:textId="7E21FE54" w:rsidR="008A2BC1" w:rsidRPr="006149C4" w:rsidRDefault="008A2BC1" w:rsidP="00F144BD">
      <w:pPr>
        <w:pStyle w:val="Heading2"/>
        <w:keepNext w:val="0"/>
        <w:tabs>
          <w:tab w:val="num" w:pos="851"/>
        </w:tabs>
        <w:suppressAutoHyphens/>
        <w:spacing w:before="120" w:line="240" w:lineRule="auto"/>
        <w:ind w:left="851" w:hanging="851"/>
      </w:pPr>
      <w:r w:rsidRPr="006149C4">
        <w:t>In this Deed where the context so admits</w:t>
      </w:r>
      <w:r w:rsidR="00237D05">
        <w:t>:</w:t>
      </w:r>
    </w:p>
    <w:p w14:paraId="7E883CE0" w14:textId="77777777" w:rsidR="008A2BC1" w:rsidRPr="006149C4" w:rsidRDefault="008A2BC1" w:rsidP="00F144BD">
      <w:pPr>
        <w:pStyle w:val="Heading3"/>
        <w:tabs>
          <w:tab w:val="left" w:pos="1701"/>
        </w:tabs>
        <w:suppressAutoHyphens/>
        <w:spacing w:before="120" w:line="240" w:lineRule="auto"/>
        <w:ind w:left="1701" w:hanging="850"/>
      </w:pPr>
      <w:r w:rsidRPr="006149C4">
        <w:t>words importing one gender shall include all other genders and</w:t>
      </w:r>
    </w:p>
    <w:p w14:paraId="4B94582F" w14:textId="77777777" w:rsidR="008A2BC1" w:rsidRPr="006149C4" w:rsidRDefault="008A2BC1" w:rsidP="00F144BD">
      <w:pPr>
        <w:pStyle w:val="Heading3"/>
        <w:tabs>
          <w:tab w:val="left" w:pos="1701"/>
        </w:tabs>
        <w:suppressAutoHyphens/>
        <w:spacing w:before="120" w:line="240" w:lineRule="auto"/>
        <w:ind w:left="1701" w:hanging="850"/>
      </w:pPr>
      <w:r w:rsidRPr="006149C4">
        <w:t>words importing the singular shall in</w:t>
      </w:r>
      <w:r>
        <w:t>clude the plural and vice versa</w:t>
      </w:r>
    </w:p>
    <w:p w14:paraId="1507D1D4" w14:textId="77777777" w:rsidR="008A2BC1" w:rsidRPr="006149C4" w:rsidRDefault="008A2BC1" w:rsidP="00F144BD">
      <w:pPr>
        <w:pStyle w:val="Heading2"/>
        <w:keepNext w:val="0"/>
        <w:tabs>
          <w:tab w:val="num" w:pos="851"/>
        </w:tabs>
        <w:suppressAutoHyphens/>
        <w:spacing w:before="120" w:line="240" w:lineRule="auto"/>
        <w:ind w:left="851" w:hanging="851"/>
      </w:pPr>
      <w:r w:rsidRPr="006149C4">
        <w:t xml:space="preserve">Any references to any particular statute or regulation (except for the Use Classes Order) include any statutory extension, modification, amendment or re-enactment of such statute and also include any subordinate instruments, regulations or orders made in </w:t>
      </w:r>
      <w:r>
        <w:t>pursuance of it</w:t>
      </w:r>
    </w:p>
    <w:p w14:paraId="680961D1" w14:textId="77777777" w:rsidR="008A2BC1" w:rsidRPr="006149C4" w:rsidRDefault="008A2BC1" w:rsidP="00F144BD">
      <w:pPr>
        <w:pStyle w:val="Heading2"/>
        <w:keepNext w:val="0"/>
        <w:tabs>
          <w:tab w:val="num" w:pos="851"/>
        </w:tabs>
        <w:suppressAutoHyphens/>
        <w:spacing w:before="120" w:line="240" w:lineRule="auto"/>
        <w:ind w:left="851" w:hanging="851"/>
      </w:pPr>
      <w:r w:rsidRPr="006149C4">
        <w:t>Where under this Deed any notice, consideration, confirmation, approval, consent, certificate, direction, authority, agreement, action or expression of satisfaction is required to be given or reached or taken by any party or any response is requested any such notice, consideration, confirmation, approval, consent, certificate, direction, authority, agreement, action or expression of satisfaction or response shall not be unreasonable or unreasonably wit</w:t>
      </w:r>
      <w:r>
        <w:t>hheld or delayed and in writing</w:t>
      </w:r>
    </w:p>
    <w:p w14:paraId="4AFA8AC8" w14:textId="77777777" w:rsidR="008A2BC1" w:rsidRPr="006149C4" w:rsidRDefault="008A2BC1" w:rsidP="00F144BD">
      <w:pPr>
        <w:pStyle w:val="Heading2"/>
        <w:keepNext w:val="0"/>
        <w:tabs>
          <w:tab w:val="num" w:pos="851"/>
        </w:tabs>
        <w:suppressAutoHyphens/>
        <w:spacing w:before="120" w:line="240" w:lineRule="auto"/>
        <w:ind w:left="851" w:hanging="851"/>
      </w:pPr>
      <w:r w:rsidRPr="006149C4">
        <w:t>Wherever there is more than one person as a party to this Deed and where more than one party undertakes an obligation all their obligations can be enforced against all of them jointl</w:t>
      </w:r>
      <w:r>
        <w:t>y and against each individually</w:t>
      </w:r>
    </w:p>
    <w:p w14:paraId="08AAFE2A" w14:textId="77777777" w:rsidR="008A2BC1" w:rsidRPr="006149C4" w:rsidRDefault="008A2BC1" w:rsidP="00F144BD">
      <w:pPr>
        <w:pStyle w:val="Heading1"/>
        <w:keepNext w:val="0"/>
        <w:tabs>
          <w:tab w:val="clear" w:pos="855"/>
          <w:tab w:val="left" w:pos="851"/>
        </w:tabs>
        <w:suppressAutoHyphens/>
        <w:spacing w:before="120" w:line="240" w:lineRule="auto"/>
        <w:ind w:left="851" w:hanging="851"/>
      </w:pPr>
      <w:bookmarkStart w:id="7" w:name="_Toc429737562"/>
      <w:bookmarkStart w:id="8" w:name="_Toc452127489"/>
      <w:r w:rsidRPr="006149C4">
        <w:t>Legal Basis</w:t>
      </w:r>
      <w:bookmarkEnd w:id="7"/>
      <w:bookmarkEnd w:id="8"/>
    </w:p>
    <w:p w14:paraId="22E54D21" w14:textId="1E089C36" w:rsidR="008A2BC1" w:rsidRPr="006149C4" w:rsidRDefault="008A2BC1" w:rsidP="00F144BD">
      <w:pPr>
        <w:pStyle w:val="Heading2"/>
        <w:keepNext w:val="0"/>
        <w:tabs>
          <w:tab w:val="num" w:pos="851"/>
        </w:tabs>
        <w:suppressAutoHyphens/>
        <w:spacing w:before="120" w:line="240" w:lineRule="auto"/>
        <w:ind w:left="851" w:hanging="851"/>
      </w:pPr>
      <w:r w:rsidRPr="006149C4">
        <w:t>This Deed is made pursuant to</w:t>
      </w:r>
      <w:r w:rsidR="00237D05">
        <w:t>:</w:t>
      </w:r>
    </w:p>
    <w:p w14:paraId="51CCA37C" w14:textId="573136EB" w:rsidR="008A2BC1" w:rsidRDefault="008A2BC1" w:rsidP="00F144BD">
      <w:pPr>
        <w:pStyle w:val="Heading3"/>
        <w:tabs>
          <w:tab w:val="left" w:pos="1701"/>
        </w:tabs>
        <w:suppressAutoHyphens/>
        <w:spacing w:before="120" w:line="240" w:lineRule="auto"/>
        <w:ind w:left="1701" w:hanging="850"/>
      </w:pPr>
      <w:r w:rsidRPr="006149C4">
        <w:t>Section 106 of the Act and in respect of any provision of this Deed which does not constitute a planning obligati</w:t>
      </w:r>
      <w:r>
        <w:t>on under Section 106 of the Act</w:t>
      </w:r>
      <w:r w:rsidR="004917A2">
        <w:t>;</w:t>
      </w:r>
      <w:r>
        <w:t xml:space="preserve"> and</w:t>
      </w:r>
    </w:p>
    <w:p w14:paraId="32A8A43D" w14:textId="77777777" w:rsidR="008A2BC1" w:rsidRDefault="008A2BC1" w:rsidP="00F144BD">
      <w:pPr>
        <w:pStyle w:val="Heading3"/>
        <w:tabs>
          <w:tab w:val="left" w:pos="1701"/>
        </w:tabs>
        <w:suppressAutoHyphens/>
        <w:spacing w:before="120" w:line="240" w:lineRule="auto"/>
        <w:ind w:left="1701" w:hanging="850"/>
      </w:pPr>
      <w:r w:rsidRPr="006149C4">
        <w:t>Section 111 of the Local Government Act 1972</w:t>
      </w:r>
      <w:r>
        <w:t xml:space="preserve"> </w:t>
      </w:r>
    </w:p>
    <w:p w14:paraId="58074982" w14:textId="22689123" w:rsidR="008A2BC1" w:rsidRPr="006149C4" w:rsidRDefault="008A2BC1" w:rsidP="00F144BD">
      <w:pPr>
        <w:pStyle w:val="Heading2"/>
        <w:keepNext w:val="0"/>
        <w:tabs>
          <w:tab w:val="num" w:pos="851"/>
        </w:tabs>
        <w:suppressAutoHyphens/>
        <w:spacing w:before="120" w:line="240" w:lineRule="auto"/>
        <w:ind w:left="851" w:hanging="851"/>
      </w:pPr>
      <w:r>
        <w:lastRenderedPageBreak/>
        <w:t>The obligations (howsoever expressed) of the Owner</w:t>
      </w:r>
      <w:r w:rsidRPr="006149C4">
        <w:t xml:space="preserve"> are planning obligations </w:t>
      </w:r>
      <w:r>
        <w:t>for the purposes of</w:t>
      </w:r>
      <w:r w:rsidRPr="006149C4">
        <w:t xml:space="preserve"> Section 106 of the Act , they relate to the</w:t>
      </w:r>
      <w:r>
        <w:t xml:space="preserve"> interest of the Owner in the</w:t>
      </w:r>
      <w:r w:rsidRPr="006149C4">
        <w:t xml:space="preserve"> Site and are entered into by the Owner </w:t>
      </w:r>
      <w:r>
        <w:t>as such and</w:t>
      </w:r>
      <w:r w:rsidRPr="006149C4">
        <w:t>, subject to clauses 3.3 and 3.4 shall be enforceable by the Council</w:t>
      </w:r>
      <w:r w:rsidR="00237D05">
        <w:t>:</w:t>
      </w:r>
    </w:p>
    <w:p w14:paraId="2A9BEC93" w14:textId="7823AA6A" w:rsidR="008A2BC1" w:rsidRPr="006149C4" w:rsidRDefault="008A2BC1" w:rsidP="00F144BD">
      <w:pPr>
        <w:pStyle w:val="Heading3"/>
        <w:tabs>
          <w:tab w:val="left" w:pos="1701"/>
        </w:tabs>
        <w:suppressAutoHyphens/>
        <w:spacing w:before="120" w:line="240" w:lineRule="auto"/>
        <w:ind w:left="1701" w:hanging="850"/>
      </w:pPr>
      <w:r w:rsidRPr="006149C4">
        <w:t>in its capac</w:t>
      </w:r>
      <w:r>
        <w:t>ity as local planning authority</w:t>
      </w:r>
      <w:r w:rsidR="004917A2">
        <w:t>;</w:t>
      </w:r>
    </w:p>
    <w:p w14:paraId="3ACF8FE8" w14:textId="0B4DA35D" w:rsidR="008A2BC1" w:rsidRPr="006149C4" w:rsidRDefault="008A2BC1" w:rsidP="00F144BD">
      <w:pPr>
        <w:pStyle w:val="Heading3"/>
        <w:tabs>
          <w:tab w:val="left" w:pos="1701"/>
        </w:tabs>
        <w:suppressAutoHyphens/>
        <w:spacing w:before="120" w:line="240" w:lineRule="auto"/>
        <w:ind w:left="1701" w:hanging="850"/>
      </w:pPr>
      <w:r w:rsidRPr="006149C4">
        <w:t xml:space="preserve">subject to clause </w:t>
      </w:r>
      <w:r w:rsidR="00F60647">
        <w:t>8</w:t>
      </w:r>
      <w:r w:rsidRPr="006149C4">
        <w:t>, without limit of time</w:t>
      </w:r>
      <w:r w:rsidR="004917A2">
        <w:t>;</w:t>
      </w:r>
      <w:r w:rsidRPr="006149C4">
        <w:t xml:space="preserve"> and</w:t>
      </w:r>
    </w:p>
    <w:p w14:paraId="47D07C37" w14:textId="77777777" w:rsidR="008A2BC1" w:rsidRPr="006149C4" w:rsidRDefault="008A2BC1" w:rsidP="00F144BD">
      <w:pPr>
        <w:pStyle w:val="Heading3"/>
        <w:tabs>
          <w:tab w:val="left" w:pos="1701"/>
        </w:tabs>
        <w:suppressAutoHyphens/>
        <w:spacing w:before="120" w:line="240" w:lineRule="auto"/>
        <w:ind w:left="1701" w:hanging="850"/>
      </w:pPr>
      <w:r w:rsidRPr="006149C4">
        <w:t xml:space="preserve">not only against the Owner but also against </w:t>
      </w:r>
      <w:r>
        <w:t>its</w:t>
      </w:r>
      <w:r w:rsidRPr="006149C4">
        <w:t xml:space="preserve"> successors in title and any person corporate or otherwise claiming through or under them an interest in the Site or any part of it as if that person had also been an original covenanting party in respect of such of the obligations, covenants and restrictions which relate to the freehold or leasehold or other such interest or estate for the</w:t>
      </w:r>
      <w:r>
        <w:t xml:space="preserve"> time being held by that person</w:t>
      </w:r>
    </w:p>
    <w:p w14:paraId="243A2804" w14:textId="77777777" w:rsidR="008A2BC1" w:rsidRPr="006149C4" w:rsidRDefault="008A2BC1" w:rsidP="00F144BD">
      <w:pPr>
        <w:pStyle w:val="Heading2"/>
        <w:keepNext w:val="0"/>
        <w:tabs>
          <w:tab w:val="num" w:pos="851"/>
        </w:tabs>
        <w:suppressAutoHyphens/>
        <w:spacing w:before="120" w:line="240" w:lineRule="auto"/>
        <w:ind w:left="851" w:hanging="851"/>
      </w:pPr>
      <w:r w:rsidRPr="006149C4">
        <w:t>This Deed shall not be enforceable against any tenant</w:t>
      </w:r>
      <w:r>
        <w:t xml:space="preserve"> pursuant to the Lease on the Site</w:t>
      </w:r>
    </w:p>
    <w:p w14:paraId="661DF9B7" w14:textId="77777777" w:rsidR="008A2BC1" w:rsidRPr="006149C4" w:rsidRDefault="008A2BC1" w:rsidP="00F144BD">
      <w:pPr>
        <w:pStyle w:val="Heading2"/>
        <w:keepNext w:val="0"/>
        <w:tabs>
          <w:tab w:val="num" w:pos="851"/>
        </w:tabs>
        <w:suppressAutoHyphens/>
        <w:spacing w:before="120" w:line="240" w:lineRule="auto"/>
        <w:ind w:left="851" w:hanging="851"/>
      </w:pPr>
      <w:r w:rsidRPr="006149C4">
        <w:t>This Deed shall not be enforceable against any statutory undertaker or utilities provider holding an interest in the Site</w:t>
      </w:r>
    </w:p>
    <w:p w14:paraId="2701E0A3" w14:textId="77777777" w:rsidR="008A2BC1" w:rsidRPr="006149C4" w:rsidRDefault="008A2BC1" w:rsidP="00F144BD">
      <w:pPr>
        <w:pStyle w:val="Heading1"/>
        <w:keepNext w:val="0"/>
        <w:tabs>
          <w:tab w:val="clear" w:pos="855"/>
          <w:tab w:val="left" w:pos="851"/>
        </w:tabs>
        <w:suppressAutoHyphens/>
        <w:spacing w:before="120" w:line="240" w:lineRule="auto"/>
        <w:ind w:left="851" w:hanging="851"/>
      </w:pPr>
      <w:bookmarkStart w:id="9" w:name="_Toc429737563"/>
      <w:bookmarkStart w:id="10" w:name="_Toc452127490"/>
      <w:r w:rsidRPr="006149C4">
        <w:t>Conditionality</w:t>
      </w:r>
      <w:bookmarkEnd w:id="9"/>
      <w:bookmarkEnd w:id="10"/>
    </w:p>
    <w:p w14:paraId="0E138A0F" w14:textId="77777777" w:rsidR="008A2BC1" w:rsidRPr="006149C4" w:rsidRDefault="008A2BC1" w:rsidP="00F144BD">
      <w:pPr>
        <w:pStyle w:val="Heading2"/>
        <w:keepNext w:val="0"/>
        <w:numPr>
          <w:ilvl w:val="0"/>
          <w:numId w:val="0"/>
        </w:numPr>
        <w:tabs>
          <w:tab w:val="left" w:pos="1701"/>
        </w:tabs>
        <w:suppressAutoHyphens/>
        <w:spacing w:before="120" w:line="240" w:lineRule="auto"/>
        <w:ind w:left="1705" w:hanging="855"/>
      </w:pPr>
      <w:r w:rsidRPr="006149C4">
        <w:t xml:space="preserve">This Deed shall come into effect </w:t>
      </w:r>
      <w:r>
        <w:t>upon delivery hereof</w:t>
      </w:r>
    </w:p>
    <w:p w14:paraId="1EA427CF" w14:textId="77777777" w:rsidR="008A2BC1" w:rsidRPr="006149C4" w:rsidRDefault="008A2BC1" w:rsidP="00F144BD">
      <w:pPr>
        <w:pStyle w:val="Heading1"/>
        <w:keepNext w:val="0"/>
        <w:tabs>
          <w:tab w:val="clear" w:pos="855"/>
          <w:tab w:val="left" w:pos="851"/>
        </w:tabs>
        <w:suppressAutoHyphens/>
        <w:spacing w:before="120" w:line="240" w:lineRule="auto"/>
        <w:ind w:left="851" w:hanging="851"/>
      </w:pPr>
      <w:bookmarkStart w:id="11" w:name="_Toc429737564"/>
      <w:bookmarkStart w:id="12" w:name="_Toc452127491"/>
      <w:r w:rsidRPr="006149C4">
        <w:t>General Provisions</w:t>
      </w:r>
      <w:bookmarkEnd w:id="11"/>
      <w:bookmarkEnd w:id="12"/>
    </w:p>
    <w:p w14:paraId="1A97F92F" w14:textId="1816A009" w:rsidR="008A2BC1" w:rsidRPr="006149C4" w:rsidRDefault="008A2BC1" w:rsidP="00F144BD">
      <w:pPr>
        <w:pStyle w:val="Heading2"/>
        <w:keepNext w:val="0"/>
        <w:tabs>
          <w:tab w:val="num" w:pos="851"/>
        </w:tabs>
        <w:suppressAutoHyphens/>
        <w:spacing w:before="120" w:line="240" w:lineRule="auto"/>
        <w:ind w:left="851" w:hanging="851"/>
      </w:pPr>
      <w:r w:rsidRPr="006149C4">
        <w:t>It is hereby agreed and declared that</w:t>
      </w:r>
      <w:r w:rsidR="00237D05">
        <w:t>:</w:t>
      </w:r>
    </w:p>
    <w:p w14:paraId="3A30BF54" w14:textId="1870719F" w:rsidR="008A2BC1" w:rsidRPr="006149C4" w:rsidRDefault="008A2BC1" w:rsidP="00F144BD">
      <w:pPr>
        <w:pStyle w:val="Heading3"/>
        <w:tabs>
          <w:tab w:val="left" w:pos="1701"/>
        </w:tabs>
        <w:suppressAutoHyphens/>
        <w:spacing w:before="120" w:line="240" w:lineRule="auto"/>
        <w:ind w:left="1701" w:hanging="850"/>
      </w:pPr>
      <w:r w:rsidRPr="006149C4">
        <w:t>nothing in this Deed shall prejudice or affect the rights, powers, duties and obligations of the Council in the exercise by it of its statutory functions and the rights, powers, duties and obligations of the Council under private or public statutes, bye-laws, orders and regulations may be as fully and effectively exercised as if it were not a party to this Deed</w:t>
      </w:r>
      <w:r w:rsidR="004917A2">
        <w:t>;</w:t>
      </w:r>
      <w:r w:rsidR="00F60647">
        <w:t xml:space="preserve"> and</w:t>
      </w:r>
    </w:p>
    <w:p w14:paraId="65613CD6" w14:textId="77777777" w:rsidR="008A2BC1" w:rsidRPr="006149C4" w:rsidRDefault="008A2BC1" w:rsidP="00F144BD">
      <w:pPr>
        <w:pStyle w:val="Heading3"/>
        <w:tabs>
          <w:tab w:val="left" w:pos="1701"/>
        </w:tabs>
        <w:suppressAutoHyphens/>
        <w:spacing w:before="120" w:line="240" w:lineRule="auto"/>
        <w:ind w:left="1701" w:hanging="850"/>
      </w:pPr>
      <w:r w:rsidRPr="006149C4">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p>
    <w:p w14:paraId="5E67CA50" w14:textId="77777777" w:rsidR="008A2BC1" w:rsidRPr="006149C4" w:rsidRDefault="008A2BC1" w:rsidP="00F144BD">
      <w:pPr>
        <w:pStyle w:val="Heading2"/>
        <w:keepNext w:val="0"/>
        <w:tabs>
          <w:tab w:val="clear" w:pos="997"/>
          <w:tab w:val="num" w:pos="851"/>
          <w:tab w:val="num" w:pos="1705"/>
        </w:tabs>
        <w:suppressAutoHyphens/>
        <w:spacing w:before="120" w:line="240" w:lineRule="auto"/>
        <w:ind w:left="851" w:hanging="851"/>
      </w:pPr>
      <w:r w:rsidRPr="006149C4">
        <w:t>Nothing in this Deed shall prohibit or limit the Owner</w:t>
      </w:r>
      <w:r>
        <w:t>’</w:t>
      </w:r>
      <w:r w:rsidRPr="006149C4">
        <w:t>s right to develop any part of the Site in accordance with a plan</w:t>
      </w:r>
      <w:r>
        <w:t>ning permission</w:t>
      </w:r>
    </w:p>
    <w:p w14:paraId="4EC94078" w14:textId="77777777" w:rsidR="008A2BC1" w:rsidRPr="006149C4" w:rsidRDefault="008A2BC1" w:rsidP="00F144BD">
      <w:pPr>
        <w:pStyle w:val="Heading1"/>
        <w:keepNext w:val="0"/>
        <w:tabs>
          <w:tab w:val="clear" w:pos="855"/>
          <w:tab w:val="left" w:pos="851"/>
        </w:tabs>
        <w:suppressAutoHyphens/>
        <w:spacing w:before="120" w:line="240" w:lineRule="auto"/>
        <w:ind w:left="851" w:hanging="851"/>
      </w:pPr>
      <w:bookmarkStart w:id="13" w:name="_Toc429737565"/>
      <w:bookmarkStart w:id="14" w:name="_Toc452127492"/>
      <w:r>
        <w:t>Owner</w:t>
      </w:r>
      <w:r w:rsidRPr="006149C4">
        <w:t xml:space="preserve"> Covenants</w:t>
      </w:r>
      <w:r>
        <w:t xml:space="preserve"> </w:t>
      </w:r>
      <w:r w:rsidRPr="006149C4">
        <w:t>and Council Covenants</w:t>
      </w:r>
      <w:bookmarkEnd w:id="13"/>
      <w:bookmarkEnd w:id="14"/>
    </w:p>
    <w:p w14:paraId="19BB1A88" w14:textId="77777777" w:rsidR="008A2BC1" w:rsidRPr="006149C4" w:rsidRDefault="008A2BC1" w:rsidP="00F144BD">
      <w:pPr>
        <w:pStyle w:val="Heading2"/>
        <w:keepNext w:val="0"/>
        <w:tabs>
          <w:tab w:val="num" w:pos="851"/>
        </w:tabs>
        <w:suppressAutoHyphens/>
        <w:spacing w:before="120" w:line="240" w:lineRule="auto"/>
        <w:ind w:left="851" w:hanging="851"/>
      </w:pPr>
      <w:r w:rsidRPr="006149C4">
        <w:t xml:space="preserve">The </w:t>
      </w:r>
      <w:r>
        <w:t xml:space="preserve">Owner </w:t>
      </w:r>
      <w:r w:rsidRPr="006149C4">
        <w:t xml:space="preserve">covenants with the Council to observe and carry out its obligations, covenants and restrictions contained within this Deed and </w:t>
      </w:r>
      <w:r>
        <w:t>Schedule 3</w:t>
      </w:r>
    </w:p>
    <w:p w14:paraId="39F58C34" w14:textId="77777777" w:rsidR="008A2BC1" w:rsidRDefault="008A2BC1" w:rsidP="00F144BD">
      <w:pPr>
        <w:pStyle w:val="Heading2"/>
        <w:keepNext w:val="0"/>
        <w:tabs>
          <w:tab w:val="num" w:pos="851"/>
        </w:tabs>
        <w:suppressAutoHyphens/>
        <w:spacing w:before="120" w:line="240" w:lineRule="auto"/>
        <w:ind w:left="851" w:hanging="851"/>
      </w:pPr>
      <w:r w:rsidRPr="006149C4">
        <w:t>The C</w:t>
      </w:r>
      <w:r>
        <w:t>ouncil covenants with the Owner</w:t>
      </w:r>
      <w:r w:rsidRPr="006149C4">
        <w:t xml:space="preserve"> to observe and carry out its obligations, covenants and restrictions contained wit</w:t>
      </w:r>
      <w:r>
        <w:t>hin this Deed and Schedule 2</w:t>
      </w:r>
    </w:p>
    <w:p w14:paraId="1C107498" w14:textId="77777777" w:rsidR="008A2BC1" w:rsidRDefault="008A2BC1" w:rsidP="00F144BD">
      <w:pPr>
        <w:pStyle w:val="Heading2"/>
        <w:keepNext w:val="0"/>
        <w:tabs>
          <w:tab w:val="num" w:pos="851"/>
        </w:tabs>
        <w:suppressAutoHyphens/>
        <w:spacing w:before="120" w:line="240" w:lineRule="auto"/>
        <w:ind w:left="851" w:hanging="851"/>
      </w:pPr>
      <w:r>
        <w:t>In the event that the Planning Permission is not secured by the Longstop Date then either Party may terminate this Deed or if both Parties agree then the Longstop Date may be extended to the agreement of both Parties which may be entered into either before or after the Longstop Date</w:t>
      </w:r>
    </w:p>
    <w:p w14:paraId="3E55AC8F" w14:textId="77777777" w:rsidR="008A2BC1" w:rsidRDefault="008A2BC1" w:rsidP="00F144BD">
      <w:pPr>
        <w:pStyle w:val="Heading2"/>
        <w:keepNext w:val="0"/>
        <w:tabs>
          <w:tab w:val="num" w:pos="851"/>
        </w:tabs>
        <w:suppressAutoHyphens/>
        <w:spacing w:before="120" w:line="240" w:lineRule="auto"/>
        <w:ind w:left="851" w:hanging="851"/>
      </w:pPr>
      <w:r>
        <w:t xml:space="preserve">If the Deed is terminated pursuant to clause 6.3, 6.5 or 6.6 of this Deed then the Owner will reimburse the Council within 30 Working Days of the termination of the Deed the reasonable costs incurred in relation to the design and planning fees of the Sports </w:t>
      </w:r>
      <w:r>
        <w:lastRenderedPageBreak/>
        <w:t>Fields Planning Application and the costs of pre planning site preparation (including the clearing and removing of vegetation and site testing) up to a cap of £100,000 provided that the costs are submitted and agreed in writing by the Owner AND the Council will reimburse any other funds that it may have received hereunder</w:t>
      </w:r>
    </w:p>
    <w:p w14:paraId="77C9AC68" w14:textId="77777777" w:rsidR="008A2BC1" w:rsidRDefault="008A2BC1" w:rsidP="00F144BD">
      <w:pPr>
        <w:pStyle w:val="Heading2"/>
        <w:keepNext w:val="0"/>
        <w:tabs>
          <w:tab w:val="num" w:pos="851"/>
        </w:tabs>
        <w:suppressAutoHyphens/>
        <w:spacing w:before="120" w:line="240" w:lineRule="auto"/>
        <w:ind w:left="851" w:hanging="851"/>
      </w:pPr>
      <w:r>
        <w:t xml:space="preserve">The Parties agree that in the event of a Legal Challenge to either the Deed or the Planning Permission then either Party may by notice terminate the Deed within 28 Working Days of notification to that Party of the Legal Challenge </w:t>
      </w:r>
    </w:p>
    <w:p w14:paraId="0EE81668" w14:textId="55137A3A" w:rsidR="008A2BC1" w:rsidRPr="00053D11" w:rsidRDefault="008A2BC1" w:rsidP="00F144BD">
      <w:pPr>
        <w:pStyle w:val="Heading2"/>
        <w:keepNext w:val="0"/>
        <w:tabs>
          <w:tab w:val="num" w:pos="851"/>
        </w:tabs>
        <w:suppressAutoHyphens/>
        <w:spacing w:before="120" w:line="240" w:lineRule="auto"/>
        <w:ind w:left="851" w:hanging="851"/>
      </w:pPr>
      <w:r>
        <w:t>In the event that the Council concludes that the costs of delivering the Sports Fields will exceed the Sportsfield Reprovision Contribution and provides evidence substantiating that to the Owner it may terminate the Deed by notice</w:t>
      </w:r>
      <w:r w:rsidR="006170BB">
        <w:t xml:space="preserve"> to the Owner no later than 30 d</w:t>
      </w:r>
      <w:r>
        <w:t>ays after grant of the Planning Permission</w:t>
      </w:r>
    </w:p>
    <w:p w14:paraId="0B3DED55" w14:textId="5A3F8D72" w:rsidR="00F144BD" w:rsidRPr="00F144BD" w:rsidRDefault="00F144BD" w:rsidP="00F144BD">
      <w:pPr>
        <w:pStyle w:val="Heading1"/>
        <w:keepNext w:val="0"/>
        <w:tabs>
          <w:tab w:val="clear" w:pos="855"/>
          <w:tab w:val="left" w:pos="851"/>
        </w:tabs>
        <w:suppressAutoHyphens/>
        <w:spacing w:before="120" w:line="240" w:lineRule="auto"/>
        <w:ind w:left="851" w:hanging="851"/>
      </w:pPr>
      <w:bookmarkStart w:id="15" w:name="_Toc452127493"/>
      <w:bookmarkStart w:id="16" w:name="_Toc429737568"/>
      <w:r w:rsidRPr="00F144BD">
        <w:rPr>
          <w:bCs/>
        </w:rPr>
        <w:t>DETERMINATION OF DISPUTES</w:t>
      </w:r>
      <w:bookmarkEnd w:id="15"/>
      <w:r w:rsidRPr="00F144BD">
        <w:rPr>
          <w:bCs/>
        </w:rPr>
        <w:t xml:space="preserve"> </w:t>
      </w:r>
    </w:p>
    <w:p w14:paraId="61C69A96" w14:textId="77777777" w:rsidR="00F144BD" w:rsidRPr="00F144BD" w:rsidRDefault="00F144BD" w:rsidP="00F144BD">
      <w:pPr>
        <w:pStyle w:val="Heading2"/>
        <w:keepNext w:val="0"/>
        <w:tabs>
          <w:tab w:val="num" w:pos="851"/>
        </w:tabs>
        <w:suppressAutoHyphens/>
        <w:spacing w:before="120" w:line="240" w:lineRule="auto"/>
        <w:ind w:left="851" w:hanging="851"/>
      </w:pPr>
      <w:r w:rsidRPr="00F144BD">
        <w:t>In the event of there being a dispute arising out of this Deed or the subject matter thereof the following provisions shall apply:</w:t>
      </w:r>
    </w:p>
    <w:p w14:paraId="0346B72E" w14:textId="18178DEC" w:rsidR="00F144BD" w:rsidRPr="00F144BD" w:rsidRDefault="00F144BD" w:rsidP="00F144BD">
      <w:pPr>
        <w:pStyle w:val="Heading3"/>
        <w:tabs>
          <w:tab w:val="left" w:pos="1701"/>
        </w:tabs>
        <w:suppressAutoHyphens/>
        <w:spacing w:before="120" w:line="240" w:lineRule="auto"/>
        <w:ind w:left="1701" w:hanging="850"/>
      </w:pPr>
      <w:r w:rsidRPr="00F144BD">
        <w:t>The parties to this Deed and their successors in title will attempt in good faith to negotiate a settlement to any claim or dispute between them arising out of or in connection with this Deed and if the matter is not resolved by negotiation the parties shall refer the dispute to mediation in accordance with the Centre for Effectiv</w:t>
      </w:r>
      <w:r>
        <w:t>e Dispute Resolution procedures;</w:t>
      </w:r>
    </w:p>
    <w:p w14:paraId="4AEE1103" w14:textId="23C9E194" w:rsidR="00F144BD" w:rsidRPr="00F144BD" w:rsidRDefault="00F144BD" w:rsidP="00F144BD">
      <w:pPr>
        <w:pStyle w:val="Heading3"/>
        <w:tabs>
          <w:tab w:val="left" w:pos="1701"/>
        </w:tabs>
        <w:suppressAutoHyphens/>
        <w:spacing w:before="120" w:line="240" w:lineRule="auto"/>
        <w:ind w:left="1701" w:hanging="850"/>
      </w:pPr>
      <w:r w:rsidRPr="00F144BD">
        <w:t>Notwiths</w:t>
      </w:r>
      <w:r>
        <w:t xml:space="preserve">tanding the provision of clause </w:t>
      </w:r>
      <w:r w:rsidRPr="00F144BD">
        <w:t>7.1</w:t>
      </w:r>
      <w:r w:rsidR="009B4986">
        <w:t>.1</w:t>
      </w:r>
      <w:r w:rsidRPr="00F144BD">
        <w:t xml:space="preserve"> the parties to this Deed and their successors in title shall reserve all their respective rights in the event that no agreed resolution shall be reached in the mediation and no party shall be deemed to be precluded from taking such interim formal steps as may be considered necessary to protect such party’s position while the mediation or other procedure is pending or continuing.</w:t>
      </w:r>
    </w:p>
    <w:p w14:paraId="532782FE" w14:textId="77777777" w:rsidR="008A2BC1" w:rsidRPr="006149C4" w:rsidRDefault="008A2BC1" w:rsidP="00F144BD">
      <w:pPr>
        <w:pStyle w:val="Heading1"/>
        <w:keepNext w:val="0"/>
        <w:tabs>
          <w:tab w:val="clear" w:pos="855"/>
          <w:tab w:val="left" w:pos="851"/>
        </w:tabs>
        <w:suppressAutoHyphens/>
        <w:spacing w:before="120" w:line="240" w:lineRule="auto"/>
        <w:ind w:left="851" w:hanging="851"/>
      </w:pPr>
      <w:bookmarkStart w:id="17" w:name="_Toc452127494"/>
      <w:r w:rsidRPr="006149C4">
        <w:t>Limit of Liability</w:t>
      </w:r>
      <w:bookmarkEnd w:id="16"/>
      <w:bookmarkEnd w:id="17"/>
    </w:p>
    <w:p w14:paraId="2DD9295C" w14:textId="77777777" w:rsidR="008A2BC1" w:rsidRPr="006149C4" w:rsidRDefault="008A2BC1" w:rsidP="00F144BD">
      <w:pPr>
        <w:pStyle w:val="Heading2"/>
        <w:numPr>
          <w:ilvl w:val="0"/>
          <w:numId w:val="0"/>
        </w:numPr>
        <w:spacing w:before="120" w:line="240" w:lineRule="auto"/>
        <w:ind w:left="851"/>
      </w:pPr>
      <w:r w:rsidRPr="006149C4">
        <w:t xml:space="preserve">The Owner shall not be liable for any breaches of the obligations or other covenants contained in this Deed after </w:t>
      </w:r>
      <w:r>
        <w:t xml:space="preserve">it has </w:t>
      </w:r>
      <w:r w:rsidRPr="006149C4">
        <w:t xml:space="preserve">parted with any relevant interest in the Site or the relevant part of it but without prejudice to the liability of the Owner or for any breach subsisting prior to parting with such interest provided that the release contained in this clause shall not become effective in favour of any such person </w:t>
      </w:r>
    </w:p>
    <w:p w14:paraId="7F147527" w14:textId="77777777" w:rsidR="008A2BC1" w:rsidRPr="006149C4" w:rsidRDefault="008A2BC1" w:rsidP="00F144BD">
      <w:pPr>
        <w:pStyle w:val="Heading1"/>
        <w:keepNext w:val="0"/>
        <w:tabs>
          <w:tab w:val="clear" w:pos="855"/>
          <w:tab w:val="left" w:pos="851"/>
        </w:tabs>
        <w:suppressAutoHyphens/>
        <w:spacing w:before="120" w:line="240" w:lineRule="auto"/>
        <w:ind w:left="851" w:hanging="851"/>
      </w:pPr>
      <w:bookmarkStart w:id="18" w:name="_Toc429737569"/>
      <w:bookmarkStart w:id="19" w:name="_Toc452127495"/>
      <w:r w:rsidRPr="006149C4">
        <w:t>Service of Notices</w:t>
      </w:r>
      <w:bookmarkEnd w:id="18"/>
      <w:bookmarkEnd w:id="19"/>
    </w:p>
    <w:p w14:paraId="4EDF44FD" w14:textId="3E117C4F" w:rsidR="008A2BC1" w:rsidRPr="006149C4" w:rsidRDefault="008A2BC1" w:rsidP="00F144BD">
      <w:pPr>
        <w:pStyle w:val="Heading2"/>
        <w:keepNext w:val="0"/>
        <w:tabs>
          <w:tab w:val="num" w:pos="851"/>
        </w:tabs>
        <w:suppressAutoHyphens/>
        <w:spacing w:before="120" w:line="240" w:lineRule="auto"/>
        <w:ind w:left="851" w:hanging="851"/>
      </w:pPr>
      <w:r w:rsidRPr="006149C4">
        <w:t>Any notice, letter, approval, consent, certificate or other document given or served under the terms of this Deed shall be</w:t>
      </w:r>
      <w:r w:rsidR="00237D05">
        <w:t>:</w:t>
      </w:r>
    </w:p>
    <w:p w14:paraId="6666866F" w14:textId="77777777" w:rsidR="008A2BC1" w:rsidRPr="006149C4" w:rsidRDefault="008A2BC1" w:rsidP="00F144BD">
      <w:pPr>
        <w:pStyle w:val="Heading3"/>
        <w:tabs>
          <w:tab w:val="left" w:pos="1701"/>
        </w:tabs>
        <w:suppressAutoHyphens/>
        <w:spacing w:before="120" w:line="240" w:lineRule="auto"/>
        <w:ind w:left="1701" w:hanging="850"/>
      </w:pPr>
      <w:r w:rsidRPr="006149C4">
        <w:t>in writing and</w:t>
      </w:r>
    </w:p>
    <w:p w14:paraId="06403914" w14:textId="77777777" w:rsidR="008A2BC1" w:rsidRDefault="008A2BC1" w:rsidP="00F144BD">
      <w:pPr>
        <w:pStyle w:val="Heading3"/>
        <w:tabs>
          <w:tab w:val="clear" w:pos="2555"/>
          <w:tab w:val="left" w:pos="1701"/>
        </w:tabs>
        <w:suppressAutoHyphens/>
        <w:spacing w:before="120" w:line="240" w:lineRule="auto"/>
        <w:ind w:left="1701" w:hanging="850"/>
      </w:pPr>
      <w:r w:rsidRPr="006149C4">
        <w:t xml:space="preserve">sufficiently served if sent by pre-paid recorded delivery or registered post addressed in the case of the Council at the address shown in this Deed to the </w:t>
      </w:r>
      <w:r>
        <w:t>City</w:t>
      </w:r>
      <w:r w:rsidRPr="006149C4">
        <w:t xml:space="preserve"> Plann</w:t>
      </w:r>
      <w:r>
        <w:t xml:space="preserve">er or in the case of service on </w:t>
      </w:r>
      <w:r w:rsidRPr="006149C4">
        <w:t>the Owner</w:t>
      </w:r>
      <w:r>
        <w:t xml:space="preserve"> </w:t>
      </w:r>
      <w:r w:rsidRPr="006149C4">
        <w:t>at the</w:t>
      </w:r>
      <w:r>
        <w:t xml:space="preserve"> address shown in this Deed</w:t>
      </w:r>
    </w:p>
    <w:p w14:paraId="68DA6531" w14:textId="38CBC6D1" w:rsidR="008A2BC1" w:rsidRPr="006149C4" w:rsidRDefault="008A2BC1" w:rsidP="00F144BD">
      <w:pPr>
        <w:pStyle w:val="Heading2"/>
        <w:keepNext w:val="0"/>
        <w:tabs>
          <w:tab w:val="num" w:pos="851"/>
        </w:tabs>
        <w:suppressAutoHyphens/>
        <w:spacing w:before="120" w:line="240" w:lineRule="auto"/>
        <w:ind w:left="851" w:hanging="851"/>
      </w:pPr>
      <w:r w:rsidRPr="006149C4">
        <w:t>Any notice consent or approval given pursuant to this Deed shall be deemed to have been validly served</w:t>
      </w:r>
      <w:r w:rsidR="00237D05">
        <w:t>:</w:t>
      </w:r>
    </w:p>
    <w:p w14:paraId="1D68FA18" w14:textId="4D59F1F4" w:rsidR="008A2BC1" w:rsidRPr="006149C4" w:rsidRDefault="008A2BC1" w:rsidP="00F144BD">
      <w:pPr>
        <w:pStyle w:val="Heading3"/>
        <w:tabs>
          <w:tab w:val="left" w:pos="1701"/>
        </w:tabs>
        <w:suppressAutoHyphens/>
        <w:spacing w:before="120" w:line="240" w:lineRule="auto"/>
        <w:ind w:left="1701" w:hanging="850"/>
      </w:pPr>
      <w:r w:rsidRPr="006149C4">
        <w:t>if personally delivered at the time it is handed over</w:t>
      </w:r>
      <w:r w:rsidR="00237D05">
        <w:t>;</w:t>
      </w:r>
      <w:r w:rsidRPr="006149C4">
        <w:t xml:space="preserve"> and</w:t>
      </w:r>
    </w:p>
    <w:p w14:paraId="5F4F36C5" w14:textId="77777777" w:rsidR="008A2BC1" w:rsidRPr="006149C4" w:rsidRDefault="008A2BC1" w:rsidP="00F144BD">
      <w:pPr>
        <w:pStyle w:val="Heading3"/>
        <w:tabs>
          <w:tab w:val="left" w:pos="1701"/>
        </w:tabs>
        <w:suppressAutoHyphens/>
        <w:spacing w:before="120" w:line="240" w:lineRule="auto"/>
        <w:ind w:left="1701" w:hanging="850"/>
      </w:pPr>
      <w:r w:rsidRPr="006149C4">
        <w:t>if sent by recorded delivery at the time it is recorded as having been del</w:t>
      </w:r>
      <w:r>
        <w:t xml:space="preserve">ivered </w:t>
      </w:r>
    </w:p>
    <w:p w14:paraId="52D96DBC" w14:textId="77777777" w:rsidR="002E77DC" w:rsidRDefault="002E77DC" w:rsidP="002E77DC">
      <w:pPr>
        <w:pStyle w:val="Heading1"/>
        <w:keepNext w:val="0"/>
        <w:numPr>
          <w:ilvl w:val="0"/>
          <w:numId w:val="0"/>
        </w:numPr>
        <w:suppressAutoHyphens/>
        <w:spacing w:before="120" w:line="240" w:lineRule="auto"/>
        <w:ind w:left="851"/>
      </w:pPr>
      <w:bookmarkStart w:id="20" w:name="_Toc429737570"/>
      <w:bookmarkStart w:id="21" w:name="_Toc452127496"/>
    </w:p>
    <w:p w14:paraId="7CF50B6A" w14:textId="77777777" w:rsidR="008A2BC1" w:rsidRPr="006149C4" w:rsidRDefault="008A2BC1" w:rsidP="00F144BD">
      <w:pPr>
        <w:pStyle w:val="Heading1"/>
        <w:keepNext w:val="0"/>
        <w:tabs>
          <w:tab w:val="clear" w:pos="855"/>
          <w:tab w:val="left" w:pos="851"/>
        </w:tabs>
        <w:suppressAutoHyphens/>
        <w:spacing w:before="120" w:line="240" w:lineRule="auto"/>
        <w:ind w:left="851" w:hanging="851"/>
      </w:pPr>
      <w:r w:rsidRPr="006149C4">
        <w:lastRenderedPageBreak/>
        <w:t>Registration and Memoranda</w:t>
      </w:r>
      <w:bookmarkEnd w:id="20"/>
      <w:bookmarkEnd w:id="21"/>
    </w:p>
    <w:p w14:paraId="5FC3D844" w14:textId="77777777" w:rsidR="008A2BC1" w:rsidRPr="006149C4" w:rsidRDefault="008A2BC1" w:rsidP="00F144BD">
      <w:pPr>
        <w:pStyle w:val="Heading2"/>
        <w:keepNext w:val="0"/>
        <w:tabs>
          <w:tab w:val="num" w:pos="851"/>
        </w:tabs>
        <w:suppressAutoHyphens/>
        <w:spacing w:before="120" w:line="240" w:lineRule="auto"/>
        <w:ind w:left="851" w:hanging="851"/>
      </w:pPr>
      <w:r w:rsidRPr="006149C4">
        <w:t>The Owner consent</w:t>
      </w:r>
      <w:r>
        <w:t>s</w:t>
      </w:r>
      <w:r w:rsidRPr="006149C4">
        <w:t xml:space="preserve"> hereby to apply to register a notice of the terms of this Deed on the Charges Register of the Land Registry against Title Numbers</w:t>
      </w:r>
      <w:r>
        <w:t xml:space="preserve"> </w:t>
      </w:r>
      <w:r>
        <w:rPr>
          <w:szCs w:val="21"/>
        </w:rPr>
        <w:t>ON53223</w:t>
      </w:r>
      <w:r>
        <w:t xml:space="preserve"> </w:t>
      </w:r>
      <w:r w:rsidRPr="006149C4">
        <w:t>within 28 Working Days of completion of this Deed and will inform the Council’s solicitors as soon as such registration has been notified by the Land Registry and will supply the Council’s solicitors at no expense to the Council or its solicitors with office copies of such registration as soon as reasonably practicable of the comp</w:t>
      </w:r>
      <w:r>
        <w:t>letion of the said registration</w:t>
      </w:r>
    </w:p>
    <w:p w14:paraId="774CA528" w14:textId="77777777" w:rsidR="008A2BC1" w:rsidRDefault="008A2BC1" w:rsidP="00F144BD">
      <w:pPr>
        <w:pStyle w:val="Heading2"/>
        <w:keepNext w:val="0"/>
        <w:tabs>
          <w:tab w:val="num" w:pos="851"/>
        </w:tabs>
        <w:suppressAutoHyphens/>
        <w:spacing w:before="120" w:line="240" w:lineRule="auto"/>
        <w:ind w:left="851" w:hanging="851"/>
      </w:pPr>
      <w:r w:rsidRPr="006149C4">
        <w:t xml:space="preserve">At any time after an obligation in this Deed has been discharged or performed the </w:t>
      </w:r>
      <w:r>
        <w:t xml:space="preserve">Owner </w:t>
      </w:r>
      <w:r w:rsidRPr="006149C4">
        <w:t>may request in writing for the Council to provide a notice of compliance with such obligation and within 10 Working Days of receipt of such request Council shall issue such notice</w:t>
      </w:r>
    </w:p>
    <w:p w14:paraId="5268E46B" w14:textId="77777777" w:rsidR="008A2BC1" w:rsidRPr="006149C4" w:rsidRDefault="008A2BC1" w:rsidP="00F144BD">
      <w:pPr>
        <w:pStyle w:val="Heading1"/>
        <w:keepNext w:val="0"/>
        <w:tabs>
          <w:tab w:val="clear" w:pos="855"/>
          <w:tab w:val="left" w:pos="851"/>
        </w:tabs>
        <w:suppressAutoHyphens/>
        <w:spacing w:before="120" w:line="240" w:lineRule="auto"/>
        <w:ind w:left="851" w:hanging="851"/>
      </w:pPr>
      <w:bookmarkStart w:id="22" w:name="_Toc429737574"/>
      <w:bookmarkStart w:id="23" w:name="_Toc452127497"/>
      <w:r w:rsidRPr="006149C4">
        <w:t>Contracts (Rights of Third Parties) Act 1999</w:t>
      </w:r>
      <w:bookmarkEnd w:id="22"/>
      <w:bookmarkEnd w:id="23"/>
    </w:p>
    <w:p w14:paraId="1D0FC480" w14:textId="77777777" w:rsidR="008A2BC1" w:rsidRPr="006149C4" w:rsidRDefault="008A2BC1" w:rsidP="00F144BD">
      <w:pPr>
        <w:pStyle w:val="BodyText1"/>
        <w:spacing w:before="120" w:line="240" w:lineRule="auto"/>
        <w:ind w:left="851"/>
      </w:pPr>
      <w:r w:rsidRPr="006149C4">
        <w:t>A person who is not named in this Deed (other than successors in title to the parties to this Deed) does not have any right to enforce any term of this Deed under the Contracts (Ri</w:t>
      </w:r>
      <w:r>
        <w:t>ghts of Third Parties) Act 1999</w:t>
      </w:r>
    </w:p>
    <w:p w14:paraId="00F21DFF" w14:textId="77777777" w:rsidR="008A2BC1" w:rsidRPr="006149C4" w:rsidRDefault="008A2BC1" w:rsidP="00F144BD">
      <w:pPr>
        <w:pStyle w:val="Heading1"/>
        <w:keepNext w:val="0"/>
        <w:tabs>
          <w:tab w:val="clear" w:pos="855"/>
          <w:tab w:val="left" w:pos="851"/>
        </w:tabs>
        <w:suppressAutoHyphens/>
        <w:spacing w:before="120" w:line="240" w:lineRule="auto"/>
        <w:ind w:left="851" w:hanging="851"/>
      </w:pPr>
      <w:bookmarkStart w:id="24" w:name="_Toc429737577"/>
      <w:bookmarkStart w:id="25" w:name="_Toc452127498"/>
      <w:r w:rsidRPr="006149C4">
        <w:t>Value Added Tax</w:t>
      </w:r>
      <w:bookmarkEnd w:id="24"/>
      <w:bookmarkEnd w:id="25"/>
    </w:p>
    <w:p w14:paraId="63757BA7" w14:textId="77777777" w:rsidR="008A2BC1" w:rsidRPr="006149C4" w:rsidRDefault="008A2BC1" w:rsidP="00F144BD">
      <w:pPr>
        <w:pStyle w:val="BodyText1"/>
        <w:spacing w:before="120" w:line="240" w:lineRule="auto"/>
        <w:ind w:left="851"/>
      </w:pPr>
      <w:r w:rsidRPr="006149C4">
        <w:t>All consideration given in accordance with the terms of this Deed shall be exclusive of any value added tax properly payable and at any time that value added tax is or becomes chargeable in respect of any consideration paid in accordance with the terms of this Deed and to the extent that such value added tax has not been previously charged and/or paid the person making the supply shall issue a value added tax notice to the person to whom the supply was made and the value adde</w:t>
      </w:r>
      <w:r>
        <w:t>d tax shall be paid accordingly</w:t>
      </w:r>
    </w:p>
    <w:p w14:paraId="2D15A277" w14:textId="77777777" w:rsidR="008A2BC1" w:rsidRPr="006149C4" w:rsidRDefault="008A2BC1" w:rsidP="00F144BD">
      <w:pPr>
        <w:pStyle w:val="Heading1"/>
        <w:keepNext w:val="0"/>
        <w:tabs>
          <w:tab w:val="clear" w:pos="855"/>
          <w:tab w:val="left" w:pos="851"/>
        </w:tabs>
        <w:suppressAutoHyphens/>
        <w:spacing w:before="120" w:line="240" w:lineRule="auto"/>
        <w:ind w:left="851" w:hanging="851"/>
      </w:pPr>
      <w:bookmarkStart w:id="26" w:name="_Toc429737578"/>
      <w:bookmarkStart w:id="27" w:name="_Toc452127499"/>
      <w:r w:rsidRPr="006149C4">
        <w:t>Costs</w:t>
      </w:r>
      <w:bookmarkEnd w:id="26"/>
      <w:bookmarkEnd w:id="27"/>
    </w:p>
    <w:p w14:paraId="32068AA5" w14:textId="77777777" w:rsidR="008A2BC1" w:rsidRPr="006149C4" w:rsidRDefault="008A2BC1" w:rsidP="00F144BD">
      <w:pPr>
        <w:pStyle w:val="BodyText1"/>
        <w:spacing w:before="120" w:line="240" w:lineRule="auto"/>
        <w:ind w:left="851"/>
      </w:pPr>
      <w:r w:rsidRPr="006149C4">
        <w:t xml:space="preserve">The </w:t>
      </w:r>
      <w:r>
        <w:t xml:space="preserve">Owner </w:t>
      </w:r>
      <w:r w:rsidRPr="006149C4">
        <w:t>covenants that on or before completion of this Deed it shall pay to the Council its reasonable and proper legal costs and disbursements of pre</w:t>
      </w:r>
      <w:r>
        <w:t>paring and completing this Deed up to a maximum of  £2,000 (Two Thousand Pounds)</w:t>
      </w:r>
    </w:p>
    <w:p w14:paraId="4001A67F" w14:textId="77777777" w:rsidR="008A2BC1" w:rsidRPr="006149C4" w:rsidRDefault="008A2BC1" w:rsidP="00F144BD">
      <w:pPr>
        <w:pStyle w:val="Heading1"/>
        <w:keepNext w:val="0"/>
        <w:tabs>
          <w:tab w:val="clear" w:pos="855"/>
          <w:tab w:val="left" w:pos="851"/>
        </w:tabs>
        <w:suppressAutoHyphens/>
        <w:spacing w:before="120" w:line="240" w:lineRule="auto"/>
        <w:ind w:left="851" w:hanging="851"/>
      </w:pPr>
      <w:bookmarkStart w:id="28" w:name="_Toc429737581"/>
      <w:bookmarkStart w:id="29" w:name="_Toc452127500"/>
      <w:r w:rsidRPr="006149C4">
        <w:t>Jurisdiction</w:t>
      </w:r>
      <w:bookmarkEnd w:id="28"/>
      <w:bookmarkEnd w:id="29"/>
    </w:p>
    <w:p w14:paraId="1A5D25B7" w14:textId="77777777" w:rsidR="008A2BC1" w:rsidRPr="006149C4" w:rsidRDefault="008A2BC1" w:rsidP="00F144BD">
      <w:pPr>
        <w:pStyle w:val="BodyText1"/>
        <w:spacing w:before="120" w:line="240" w:lineRule="auto"/>
        <w:ind w:left="851"/>
      </w:pPr>
      <w:r w:rsidRPr="006149C4">
        <w:t>This Deed is governed by and interpreted in accordance wi</w:t>
      </w:r>
      <w:r>
        <w:t xml:space="preserve">th the law of England </w:t>
      </w:r>
    </w:p>
    <w:p w14:paraId="027C8D37" w14:textId="77777777" w:rsidR="008A2BC1" w:rsidRPr="00A14958" w:rsidRDefault="008A2BC1" w:rsidP="00F144BD">
      <w:pPr>
        <w:pStyle w:val="BodyText2"/>
        <w:spacing w:before="120" w:line="240" w:lineRule="auto"/>
      </w:pPr>
    </w:p>
    <w:p w14:paraId="7F421F23" w14:textId="77777777" w:rsidR="008A2BC1" w:rsidRPr="006149C4" w:rsidRDefault="008A2BC1" w:rsidP="008A2BC1">
      <w:pPr>
        <w:pStyle w:val="ScheduleHeadingMain"/>
      </w:pPr>
      <w:r>
        <w:rPr>
          <w:szCs w:val="21"/>
        </w:rPr>
        <w:br w:type="page"/>
      </w:r>
      <w:bookmarkStart w:id="30" w:name="_Toc429993945"/>
      <w:bookmarkStart w:id="31" w:name="_Toc452127501"/>
      <w:r w:rsidRPr="006149C4">
        <w:lastRenderedPageBreak/>
        <w:t>SCHEDULE 1</w:t>
      </w:r>
      <w:bookmarkEnd w:id="30"/>
      <w:bookmarkEnd w:id="31"/>
    </w:p>
    <w:p w14:paraId="26B18FB5" w14:textId="77777777" w:rsidR="008A2BC1" w:rsidRDefault="008A2BC1" w:rsidP="008A2BC1">
      <w:pPr>
        <w:pStyle w:val="ScheduleHeadingSub"/>
      </w:pPr>
      <w:r>
        <w:t>Plans</w:t>
      </w:r>
    </w:p>
    <w:p w14:paraId="04E2E541" w14:textId="77777777" w:rsidR="008A2BC1" w:rsidRDefault="008A2BC1" w:rsidP="008A2BC1">
      <w:pPr>
        <w:pStyle w:val="SchLevel1"/>
        <w:numPr>
          <w:ilvl w:val="0"/>
          <w:numId w:val="0"/>
        </w:numPr>
        <w:ind w:left="856" w:hanging="856"/>
      </w:pPr>
    </w:p>
    <w:p w14:paraId="0F81A191" w14:textId="77777777" w:rsidR="008A2BC1" w:rsidRDefault="008A2BC1" w:rsidP="008A2BC1">
      <w:pPr>
        <w:pStyle w:val="SchLevel1"/>
        <w:numPr>
          <w:ilvl w:val="0"/>
          <w:numId w:val="0"/>
        </w:numPr>
        <w:ind w:left="856" w:hanging="856"/>
      </w:pPr>
      <w:r>
        <w:t>Plan A – redline boundary of the Site</w:t>
      </w:r>
    </w:p>
    <w:p w14:paraId="7B1FFEEE" w14:textId="77777777" w:rsidR="008A2BC1" w:rsidRDefault="008A2BC1" w:rsidP="008A2BC1">
      <w:pPr>
        <w:spacing w:after="0" w:line="240" w:lineRule="auto"/>
        <w:jc w:val="left"/>
      </w:pPr>
      <w:r>
        <w:br w:type="page"/>
      </w:r>
    </w:p>
    <w:p w14:paraId="1583E6B3" w14:textId="77777777" w:rsidR="008A2BC1" w:rsidRDefault="008A2BC1" w:rsidP="008A2BC1">
      <w:pPr>
        <w:pStyle w:val="ScheduleHeadingMain"/>
      </w:pPr>
      <w:bookmarkStart w:id="32" w:name="_Toc452127502"/>
      <w:r>
        <w:lastRenderedPageBreak/>
        <w:t>SCHEDULE 2</w:t>
      </w:r>
      <w:bookmarkEnd w:id="32"/>
    </w:p>
    <w:p w14:paraId="00362CA2" w14:textId="77777777" w:rsidR="008A2BC1" w:rsidRDefault="008A2BC1" w:rsidP="008A2BC1">
      <w:pPr>
        <w:pStyle w:val="ScheduleHeadingSub"/>
      </w:pPr>
      <w:r>
        <w:t>Council Covenants</w:t>
      </w:r>
    </w:p>
    <w:p w14:paraId="395B00E5" w14:textId="77777777" w:rsidR="008A2BC1" w:rsidRPr="005212B9" w:rsidRDefault="008A2BC1" w:rsidP="008A2BC1"/>
    <w:p w14:paraId="733E13F4" w14:textId="77777777" w:rsidR="008A2BC1" w:rsidRDefault="008A2BC1" w:rsidP="008A2BC1">
      <w:pPr>
        <w:pStyle w:val="SchLevel1"/>
        <w:spacing w:before="120" w:line="240" w:lineRule="auto"/>
      </w:pPr>
      <w:r>
        <w:t>The Council covenants with the Owner to:</w:t>
      </w:r>
    </w:p>
    <w:p w14:paraId="2F9059CC" w14:textId="77777777" w:rsidR="008A2BC1" w:rsidRDefault="008A2BC1" w:rsidP="008A2BC1">
      <w:pPr>
        <w:pStyle w:val="SchLevel2"/>
        <w:spacing w:before="120" w:line="240" w:lineRule="auto"/>
      </w:pPr>
      <w:r>
        <w:t>use reasonable endeavours to submit the Sports Fields Planning Application by the Target Date</w:t>
      </w:r>
    </w:p>
    <w:p w14:paraId="4FD1BF00" w14:textId="17BABE26" w:rsidR="008A2BC1" w:rsidRDefault="008A2BC1" w:rsidP="008A2BC1">
      <w:pPr>
        <w:pStyle w:val="SchLevel2"/>
        <w:spacing w:before="120" w:line="240" w:lineRule="auto"/>
      </w:pPr>
      <w:r>
        <w:t xml:space="preserve">as applicant for planning permission to use reasonable endeavours to secure the Planning Permission by </w:t>
      </w:r>
      <w:r w:rsidR="00F60647">
        <w:t>31</w:t>
      </w:r>
      <w:r>
        <w:t xml:space="preserve"> January 2017</w:t>
      </w:r>
    </w:p>
    <w:p w14:paraId="3C993F50" w14:textId="7AC0FCC4" w:rsidR="008A2BC1" w:rsidRDefault="008A2BC1" w:rsidP="008A2BC1">
      <w:pPr>
        <w:pStyle w:val="SchLevel2"/>
        <w:spacing w:before="120" w:line="240" w:lineRule="auto"/>
      </w:pPr>
      <w:r>
        <w:t>to give written</w:t>
      </w:r>
      <w:r w:rsidR="006170BB">
        <w:t xml:space="preserve"> notice </w:t>
      </w:r>
      <w:r w:rsidR="009607F6">
        <w:t>(to include an invoice for the Sportsfield Reprovision Contribution)</w:t>
      </w:r>
      <w:r w:rsidR="00E44B7E">
        <w:t xml:space="preserve"> </w:t>
      </w:r>
      <w:r w:rsidR="004753C0">
        <w:t xml:space="preserve">to </w:t>
      </w:r>
      <w:r w:rsidR="009607F6">
        <w:t>t</w:t>
      </w:r>
      <w:r w:rsidR="006170BB">
        <w:t>he Owner within 30 d</w:t>
      </w:r>
      <w:r>
        <w:t>ays of the grant of Planning Permission</w:t>
      </w:r>
      <w:r w:rsidR="009E25D6">
        <w:t xml:space="preserve"> that</w:t>
      </w:r>
      <w:r>
        <w:t xml:space="preserve"> it has entered into a valid </w:t>
      </w:r>
      <w:r w:rsidR="006170BB">
        <w:t>contract with the Sports</w:t>
      </w:r>
      <w:r w:rsidR="00EC2788">
        <w:t xml:space="preserve"> F</w:t>
      </w:r>
      <w:r w:rsidR="006170BB">
        <w:t>ield O</w:t>
      </w:r>
      <w:r>
        <w:t xml:space="preserve">perator for delivery of the Sports Fields and that it will proceed with the </w:t>
      </w:r>
      <w:r w:rsidR="009607F6">
        <w:t xml:space="preserve">delivery of the </w:t>
      </w:r>
      <w:r>
        <w:t xml:space="preserve">Sports Fields and will accept the Sportsfield Reprovision Contribution from the Owner </w:t>
      </w:r>
    </w:p>
    <w:p w14:paraId="5E1EB182" w14:textId="77777777" w:rsidR="008A2BC1" w:rsidRDefault="008A2BC1" w:rsidP="008A2BC1">
      <w:pPr>
        <w:pStyle w:val="SchLevel2"/>
        <w:spacing w:before="120" w:line="240" w:lineRule="auto"/>
      </w:pPr>
      <w:r>
        <w:t>not to use the Sportsfield Reprovision Contribution other than for the purposes specified in this Deed</w:t>
      </w:r>
    </w:p>
    <w:p w14:paraId="5A8CB313" w14:textId="77777777" w:rsidR="008A2BC1" w:rsidRPr="00B20437" w:rsidRDefault="008A2BC1" w:rsidP="008A2BC1">
      <w:pPr>
        <w:pStyle w:val="SchLevel2"/>
        <w:spacing w:before="120" w:line="240" w:lineRule="auto"/>
      </w:pPr>
      <w:r>
        <w:t xml:space="preserve">on receipt of the Sportsfield Reprovision Contribution pursuant to Paragraph 1 of Schedule 3 of this Deed it will </w:t>
      </w:r>
      <w:r w:rsidRPr="00B20437">
        <w:t>acknowledge receipt of the Sportsfield Reprovision Contribution and place the Sportsfield Reprovision Contribution into an escrow account operated by the Council for the purpose of holding the Sportsfield Reprovision Contribution</w:t>
      </w:r>
    </w:p>
    <w:p w14:paraId="62BEBA7D" w14:textId="77777777" w:rsidR="008A2BC1" w:rsidRPr="00B20437" w:rsidRDefault="008A2BC1" w:rsidP="008A2BC1">
      <w:pPr>
        <w:pStyle w:val="SchLevel2"/>
        <w:spacing w:before="120" w:line="240" w:lineRule="auto"/>
      </w:pPr>
      <w:r w:rsidRPr="00B20437">
        <w:t>use the Sportsfield Reprovision Contribution to facilitate the delivery of the</w:t>
      </w:r>
      <w:r>
        <w:t xml:space="preserve"> Sports Fields</w:t>
      </w:r>
      <w:r w:rsidRPr="00B20437">
        <w:t xml:space="preserve"> </w:t>
      </w:r>
    </w:p>
    <w:p w14:paraId="4A053E67" w14:textId="77777777" w:rsidR="008A2BC1" w:rsidRDefault="008A2BC1" w:rsidP="008A2BC1">
      <w:pPr>
        <w:pStyle w:val="SchLevel2"/>
        <w:spacing w:before="120" w:line="240" w:lineRule="auto"/>
      </w:pPr>
      <w:r>
        <w:t xml:space="preserve">use reasonable endeavours to complete the Sports Fields by January 2018 or as otherwise agreed with the Parties </w:t>
      </w:r>
    </w:p>
    <w:p w14:paraId="4637CBF6" w14:textId="77777777" w:rsidR="008A2BC1" w:rsidRPr="00C318C3" w:rsidRDefault="008A2BC1" w:rsidP="008A2BC1">
      <w:pPr>
        <w:pStyle w:val="SchLevel2"/>
        <w:numPr>
          <w:ilvl w:val="0"/>
          <w:numId w:val="0"/>
        </w:numPr>
        <w:spacing w:before="120" w:line="240" w:lineRule="auto"/>
        <w:ind w:left="1701"/>
      </w:pPr>
    </w:p>
    <w:p w14:paraId="65986E56" w14:textId="77777777" w:rsidR="008A2BC1" w:rsidRPr="00FB5E68" w:rsidRDefault="008A2BC1" w:rsidP="008A2BC1">
      <w:pPr>
        <w:pStyle w:val="SchLevel2"/>
        <w:numPr>
          <w:ilvl w:val="0"/>
          <w:numId w:val="0"/>
        </w:numPr>
        <w:spacing w:before="120" w:line="240" w:lineRule="auto"/>
        <w:ind w:left="1701"/>
      </w:pPr>
    </w:p>
    <w:p w14:paraId="23CDCE82" w14:textId="77777777" w:rsidR="008A2BC1" w:rsidRPr="00124B03" w:rsidRDefault="008A2BC1" w:rsidP="008A2BC1">
      <w:pPr>
        <w:pStyle w:val="schlevel10"/>
        <w:spacing w:before="120" w:line="240" w:lineRule="auto"/>
        <w:ind w:left="0" w:firstLine="0"/>
        <w:sectPr w:rsidR="008A2BC1" w:rsidRPr="00124B03" w:rsidSect="005212B9">
          <w:headerReference w:type="default" r:id="rId18"/>
          <w:footerReference w:type="default" r:id="rId19"/>
          <w:headerReference w:type="first" r:id="rId20"/>
          <w:footerReference w:type="first" r:id="rId21"/>
          <w:pgSz w:w="11908" w:h="16833"/>
          <w:pgMar w:top="1240" w:right="1440" w:bottom="993" w:left="1440" w:header="560" w:footer="425" w:gutter="0"/>
          <w:paperSrc w:first="265" w:other="265"/>
          <w:pgNumType w:start="2"/>
          <w:cols w:space="720"/>
          <w:noEndnote/>
          <w:docGrid w:linePitch="286"/>
        </w:sectPr>
      </w:pPr>
    </w:p>
    <w:p w14:paraId="29780EF8" w14:textId="77777777" w:rsidR="008A2BC1" w:rsidRPr="006149C4" w:rsidRDefault="008A2BC1" w:rsidP="008A2BC1">
      <w:pPr>
        <w:pStyle w:val="ScheduleHeadingMain"/>
      </w:pPr>
      <w:bookmarkStart w:id="33" w:name="_Toc429993946"/>
      <w:bookmarkStart w:id="34" w:name="_Toc452127503"/>
      <w:r w:rsidRPr="006149C4">
        <w:lastRenderedPageBreak/>
        <w:t xml:space="preserve">SCHEDULE </w:t>
      </w:r>
      <w:bookmarkEnd w:id="33"/>
      <w:r>
        <w:t>3</w:t>
      </w:r>
      <w:bookmarkEnd w:id="34"/>
    </w:p>
    <w:p w14:paraId="7DE30D57" w14:textId="77777777" w:rsidR="008A2BC1" w:rsidRDefault="008A2BC1" w:rsidP="008A2BC1">
      <w:pPr>
        <w:pStyle w:val="ScheduleHeadingSub"/>
      </w:pPr>
      <w:r>
        <w:t>Payments for Sportsfield Reprovision</w:t>
      </w:r>
    </w:p>
    <w:p w14:paraId="0A83CD3A" w14:textId="77777777" w:rsidR="008A2BC1" w:rsidRPr="00C318C3" w:rsidRDefault="008A2BC1" w:rsidP="008A2BC1">
      <w:pPr>
        <w:spacing w:before="120" w:line="240" w:lineRule="auto"/>
      </w:pPr>
    </w:p>
    <w:p w14:paraId="4D79E6C5" w14:textId="09C9CD5B" w:rsidR="006170BB" w:rsidRDefault="008A2BC1" w:rsidP="008A2BC1">
      <w:pPr>
        <w:pStyle w:val="SchLevel1"/>
        <w:numPr>
          <w:ilvl w:val="2"/>
          <w:numId w:val="18"/>
        </w:numPr>
        <w:tabs>
          <w:tab w:val="clear" w:pos="856"/>
          <w:tab w:val="num" w:pos="0"/>
        </w:tabs>
        <w:spacing w:before="120" w:line="240" w:lineRule="auto"/>
      </w:pPr>
      <w:r>
        <w:t>The Owner will pay the Sportsfield Reprovision Contribution to the Council</w:t>
      </w:r>
    </w:p>
    <w:p w14:paraId="7D64DEE4" w14:textId="282E6EFB" w:rsidR="008A2BC1" w:rsidRDefault="008A2BC1" w:rsidP="006170BB">
      <w:pPr>
        <w:pStyle w:val="SchLevel2"/>
        <w:numPr>
          <w:ilvl w:val="3"/>
          <w:numId w:val="18"/>
        </w:numPr>
        <w:tabs>
          <w:tab w:val="num" w:pos="0"/>
        </w:tabs>
        <w:spacing w:before="120" w:line="240" w:lineRule="auto"/>
      </w:pPr>
      <w:r>
        <w:t>six weeks and one day following publication of the decision notice of the Planning Permission pursuant to the Sports Fields Planning Application</w:t>
      </w:r>
      <w:r w:rsidR="006170BB">
        <w:t xml:space="preserve"> or</w:t>
      </w:r>
    </w:p>
    <w:p w14:paraId="3D441ABC" w14:textId="22EA0196" w:rsidR="006170BB" w:rsidRDefault="00EC2788" w:rsidP="006170BB">
      <w:pPr>
        <w:pStyle w:val="SchLevel2"/>
        <w:spacing w:before="120" w:line="240" w:lineRule="auto"/>
      </w:pPr>
      <w:r>
        <w:t xml:space="preserve">30 days after </w:t>
      </w:r>
      <w:r w:rsidR="006170BB">
        <w:t>receipt</w:t>
      </w:r>
      <w:r w:rsidR="006170BB" w:rsidRPr="006170BB">
        <w:t xml:space="preserve"> </w:t>
      </w:r>
      <w:r w:rsidR="006170BB">
        <w:t xml:space="preserve">by the Owner of the written notice </w:t>
      </w:r>
      <w:r>
        <w:t xml:space="preserve">by the Council pursuant to </w:t>
      </w:r>
      <w:r w:rsidR="00496216">
        <w:t>paragraph</w:t>
      </w:r>
      <w:r>
        <w:t xml:space="preserve"> 1.3 of </w:t>
      </w:r>
      <w:r w:rsidR="00496216">
        <w:t>Schedule</w:t>
      </w:r>
      <w:r w:rsidR="009607F6">
        <w:t xml:space="preserve"> </w:t>
      </w:r>
      <w:r>
        <w:t>2 to this Deed</w:t>
      </w:r>
      <w:r w:rsidR="006170BB">
        <w:t xml:space="preserve"> </w:t>
      </w:r>
    </w:p>
    <w:p w14:paraId="48687D32" w14:textId="1C02338D" w:rsidR="00EC2788" w:rsidRDefault="00EC2788" w:rsidP="00EC2788">
      <w:pPr>
        <w:pStyle w:val="SchLevel2"/>
        <w:numPr>
          <w:ilvl w:val="0"/>
          <w:numId w:val="0"/>
        </w:numPr>
        <w:spacing w:before="120" w:line="240" w:lineRule="auto"/>
        <w:ind w:left="1701"/>
      </w:pPr>
      <w:r>
        <w:t xml:space="preserve">whichever is the later to </w:t>
      </w:r>
      <w:r w:rsidR="00496216">
        <w:t>occur</w:t>
      </w:r>
    </w:p>
    <w:p w14:paraId="21C7D335" w14:textId="77777777" w:rsidR="008A2BC1" w:rsidRPr="00613055" w:rsidRDefault="008A2BC1" w:rsidP="008A2BC1">
      <w:pPr>
        <w:pStyle w:val="SchLevel1"/>
        <w:spacing w:before="120" w:line="240" w:lineRule="auto"/>
      </w:pPr>
      <w:r w:rsidRPr="006149C4">
        <w:t>The Owner agree</w:t>
      </w:r>
      <w:r>
        <w:t>s</w:t>
      </w:r>
      <w:r w:rsidRPr="006149C4">
        <w:t xml:space="preserve"> that </w:t>
      </w:r>
      <w:r>
        <w:t xml:space="preserve">it </w:t>
      </w:r>
      <w:r w:rsidRPr="006149C4">
        <w:t xml:space="preserve">will give the Council written notice of any change in ownership of </w:t>
      </w:r>
      <w:r>
        <w:t xml:space="preserve">its </w:t>
      </w:r>
      <w:r w:rsidRPr="006149C4">
        <w:t xml:space="preserve">respective legal and equitable interests in the Site </w:t>
      </w:r>
    </w:p>
    <w:p w14:paraId="09FE4DD5" w14:textId="77777777" w:rsidR="008A2BC1" w:rsidRDefault="008A2BC1" w:rsidP="008A2BC1">
      <w:pPr>
        <w:spacing w:before="120" w:after="0" w:line="240" w:lineRule="auto"/>
        <w:rPr>
          <w:szCs w:val="21"/>
        </w:rPr>
      </w:pPr>
      <w:r w:rsidRPr="006149C4">
        <w:rPr>
          <w:szCs w:val="21"/>
        </w:rPr>
        <w:br w:type="page"/>
      </w:r>
      <w:r w:rsidRPr="00641E42">
        <w:rPr>
          <w:szCs w:val="21"/>
        </w:rPr>
        <w:lastRenderedPageBreak/>
        <w:t>The</w:t>
      </w:r>
      <w:r w:rsidRPr="00641E42">
        <w:rPr>
          <w:b/>
          <w:szCs w:val="21"/>
        </w:rPr>
        <w:t xml:space="preserve"> COMMON SEAL</w:t>
      </w:r>
      <w:r w:rsidRPr="00641E42">
        <w:rPr>
          <w:szCs w:val="21"/>
        </w:rPr>
        <w:t xml:space="preserve"> of </w:t>
      </w:r>
    </w:p>
    <w:p w14:paraId="7BFC92FB" w14:textId="77777777" w:rsidR="008A2BC1" w:rsidRPr="00641E42" w:rsidRDefault="008A2BC1" w:rsidP="008A2BC1">
      <w:pPr>
        <w:spacing w:before="120" w:after="0" w:line="240" w:lineRule="auto"/>
        <w:rPr>
          <w:szCs w:val="21"/>
        </w:rPr>
      </w:pPr>
      <w:r>
        <w:rPr>
          <w:b/>
          <w:szCs w:val="21"/>
        </w:rPr>
        <w:t>OXFORD CITY COUNCIL</w:t>
      </w:r>
    </w:p>
    <w:p w14:paraId="239FA6A4" w14:textId="77777777" w:rsidR="008A2BC1" w:rsidRPr="00641E42" w:rsidRDefault="008A2BC1" w:rsidP="008A2BC1">
      <w:pPr>
        <w:spacing w:before="120" w:after="0" w:line="240" w:lineRule="auto"/>
        <w:rPr>
          <w:szCs w:val="21"/>
        </w:rPr>
      </w:pPr>
      <w:r w:rsidRPr="00641E42">
        <w:rPr>
          <w:szCs w:val="21"/>
        </w:rPr>
        <w:t>was affixed hereunto</w:t>
      </w:r>
    </w:p>
    <w:p w14:paraId="3EC89401" w14:textId="77777777" w:rsidR="008A2BC1" w:rsidRPr="00641E42" w:rsidRDefault="008A2BC1" w:rsidP="008A2BC1">
      <w:pPr>
        <w:spacing w:before="120" w:after="0" w:line="240" w:lineRule="auto"/>
        <w:rPr>
          <w:szCs w:val="21"/>
        </w:rPr>
      </w:pPr>
      <w:r w:rsidRPr="00641E42">
        <w:rPr>
          <w:szCs w:val="21"/>
        </w:rPr>
        <w:t>in the presence of:</w:t>
      </w:r>
    </w:p>
    <w:p w14:paraId="2FE2CD92" w14:textId="77777777" w:rsidR="008A2BC1" w:rsidRPr="00641E42" w:rsidRDefault="008A2BC1" w:rsidP="008A2BC1">
      <w:pPr>
        <w:spacing w:before="120" w:line="240" w:lineRule="auto"/>
        <w:rPr>
          <w:szCs w:val="21"/>
        </w:rPr>
      </w:pPr>
    </w:p>
    <w:p w14:paraId="2AF52066" w14:textId="77777777" w:rsidR="008A2BC1" w:rsidRPr="00641E42" w:rsidRDefault="008A2BC1" w:rsidP="008A2BC1">
      <w:pPr>
        <w:tabs>
          <w:tab w:val="left" w:pos="5040"/>
          <w:tab w:val="left" w:leader="dot" w:pos="8482"/>
        </w:tabs>
        <w:spacing w:before="120" w:line="240" w:lineRule="auto"/>
        <w:rPr>
          <w:szCs w:val="21"/>
        </w:rPr>
      </w:pPr>
      <w:r w:rsidRPr="00641E42">
        <w:rPr>
          <w:szCs w:val="21"/>
        </w:rPr>
        <w:tab/>
      </w:r>
      <w:r w:rsidRPr="00641E42">
        <w:rPr>
          <w:szCs w:val="21"/>
        </w:rPr>
        <w:tab/>
      </w:r>
    </w:p>
    <w:p w14:paraId="18E8B20A" w14:textId="77777777" w:rsidR="008A2BC1" w:rsidRPr="00641E42" w:rsidRDefault="008A2BC1" w:rsidP="008A2BC1">
      <w:pPr>
        <w:spacing w:before="120" w:line="240" w:lineRule="auto"/>
        <w:rPr>
          <w:szCs w:val="21"/>
        </w:rPr>
      </w:pPr>
    </w:p>
    <w:p w14:paraId="3202D9F6" w14:textId="77777777" w:rsidR="008A2BC1" w:rsidRPr="00641E42" w:rsidRDefault="008A2BC1" w:rsidP="008A2BC1">
      <w:pPr>
        <w:keepNext/>
        <w:spacing w:before="120" w:after="0" w:line="240" w:lineRule="auto"/>
        <w:rPr>
          <w:b/>
          <w:szCs w:val="21"/>
        </w:rPr>
      </w:pPr>
      <w:r w:rsidRPr="00641E42">
        <w:rPr>
          <w:b/>
          <w:szCs w:val="21"/>
        </w:rPr>
        <w:t>SIGNED AS A DEED</w:t>
      </w:r>
    </w:p>
    <w:p w14:paraId="32709247" w14:textId="77777777" w:rsidR="008A2BC1" w:rsidRPr="00641E42" w:rsidRDefault="008A2BC1" w:rsidP="008A2BC1">
      <w:pPr>
        <w:keepNext/>
        <w:spacing w:before="120" w:after="0" w:line="240" w:lineRule="auto"/>
        <w:rPr>
          <w:szCs w:val="21"/>
        </w:rPr>
      </w:pPr>
      <w:r w:rsidRPr="00641E42">
        <w:rPr>
          <w:szCs w:val="21"/>
        </w:rPr>
        <w:t xml:space="preserve">by </w:t>
      </w:r>
      <w:r>
        <w:rPr>
          <w:b/>
          <w:szCs w:val="21"/>
        </w:rPr>
        <w:t xml:space="preserve">BMW (UK) MANUFACTURING LIMITED  </w:t>
      </w:r>
    </w:p>
    <w:p w14:paraId="23A87474" w14:textId="77777777" w:rsidR="008A2BC1" w:rsidRPr="00641E42" w:rsidRDefault="008A2BC1" w:rsidP="008A2BC1">
      <w:pPr>
        <w:keepNext/>
        <w:spacing w:before="120" w:after="0" w:line="240" w:lineRule="auto"/>
        <w:rPr>
          <w:szCs w:val="21"/>
        </w:rPr>
      </w:pPr>
      <w:r w:rsidRPr="00641E42">
        <w:rPr>
          <w:szCs w:val="21"/>
        </w:rPr>
        <w:t>acting by:</w:t>
      </w:r>
    </w:p>
    <w:p w14:paraId="108844A2" w14:textId="77777777" w:rsidR="008A2BC1" w:rsidRDefault="008A2BC1" w:rsidP="008A2BC1">
      <w:pPr>
        <w:keepNext/>
        <w:spacing w:before="120" w:line="240" w:lineRule="auto"/>
        <w:rPr>
          <w:szCs w:val="21"/>
        </w:rPr>
      </w:pPr>
    </w:p>
    <w:p w14:paraId="56BDC10F" w14:textId="77777777" w:rsidR="008A2BC1" w:rsidRPr="00641E42" w:rsidRDefault="008A2BC1" w:rsidP="008A2BC1">
      <w:pPr>
        <w:keepNext/>
        <w:spacing w:before="120" w:line="240" w:lineRule="auto"/>
        <w:rPr>
          <w:szCs w:val="21"/>
        </w:rPr>
      </w:pPr>
    </w:p>
    <w:p w14:paraId="48A43DDB" w14:textId="77777777" w:rsidR="008A2BC1" w:rsidRPr="00641E42" w:rsidRDefault="008A2BC1" w:rsidP="008A2BC1">
      <w:pPr>
        <w:keepNext/>
        <w:tabs>
          <w:tab w:val="left" w:pos="5040"/>
          <w:tab w:val="left" w:leader="dot" w:pos="8482"/>
        </w:tabs>
        <w:spacing w:before="120" w:line="240" w:lineRule="auto"/>
        <w:rPr>
          <w:szCs w:val="21"/>
        </w:rPr>
      </w:pPr>
      <w:r w:rsidRPr="00641E42">
        <w:rPr>
          <w:szCs w:val="21"/>
        </w:rPr>
        <w:t xml:space="preserve">Signature of </w:t>
      </w:r>
      <w:r>
        <w:rPr>
          <w:szCs w:val="21"/>
        </w:rPr>
        <w:t>Company Secretary</w:t>
      </w:r>
      <w:r w:rsidRPr="00641E42">
        <w:rPr>
          <w:szCs w:val="21"/>
        </w:rPr>
        <w:tab/>
      </w:r>
      <w:r w:rsidRPr="00641E42">
        <w:rPr>
          <w:szCs w:val="21"/>
        </w:rPr>
        <w:tab/>
      </w:r>
    </w:p>
    <w:p w14:paraId="5FE5D97E" w14:textId="77777777" w:rsidR="008A2BC1" w:rsidRPr="00641E42" w:rsidRDefault="008A2BC1" w:rsidP="008A2BC1">
      <w:pPr>
        <w:keepNext/>
        <w:spacing w:before="120" w:line="240" w:lineRule="auto"/>
        <w:rPr>
          <w:szCs w:val="21"/>
        </w:rPr>
      </w:pPr>
    </w:p>
    <w:p w14:paraId="0FD595F0" w14:textId="77777777" w:rsidR="008A2BC1" w:rsidRPr="00641E42" w:rsidRDefault="008A2BC1" w:rsidP="008A2BC1">
      <w:pPr>
        <w:keepNext/>
        <w:tabs>
          <w:tab w:val="left" w:pos="5040"/>
          <w:tab w:val="left" w:leader="dot" w:pos="8482"/>
        </w:tabs>
        <w:spacing w:before="120" w:line="240" w:lineRule="auto"/>
        <w:rPr>
          <w:szCs w:val="21"/>
        </w:rPr>
      </w:pPr>
      <w:r w:rsidRPr="00641E42">
        <w:rPr>
          <w:szCs w:val="21"/>
        </w:rPr>
        <w:t xml:space="preserve">Print name of </w:t>
      </w:r>
      <w:r>
        <w:rPr>
          <w:szCs w:val="21"/>
        </w:rPr>
        <w:t>Company Secretary</w:t>
      </w:r>
      <w:r w:rsidRPr="00641E42">
        <w:rPr>
          <w:szCs w:val="21"/>
        </w:rPr>
        <w:tab/>
      </w:r>
      <w:r w:rsidRPr="00641E42">
        <w:rPr>
          <w:szCs w:val="21"/>
        </w:rPr>
        <w:tab/>
      </w:r>
    </w:p>
    <w:p w14:paraId="0FE5BF87" w14:textId="77777777" w:rsidR="008A2BC1" w:rsidRPr="00641E42" w:rsidRDefault="008A2BC1" w:rsidP="008A2BC1">
      <w:pPr>
        <w:keepNext/>
        <w:spacing w:before="120" w:line="240" w:lineRule="auto"/>
        <w:rPr>
          <w:szCs w:val="21"/>
        </w:rPr>
      </w:pPr>
    </w:p>
    <w:p w14:paraId="7BF15F61" w14:textId="77777777" w:rsidR="008A2BC1" w:rsidRPr="00641E42" w:rsidRDefault="008A2BC1" w:rsidP="008A2BC1">
      <w:pPr>
        <w:keepNext/>
        <w:tabs>
          <w:tab w:val="left" w:pos="5040"/>
          <w:tab w:val="left" w:leader="dot" w:pos="8482"/>
        </w:tabs>
        <w:spacing w:before="120" w:line="240" w:lineRule="auto"/>
        <w:rPr>
          <w:szCs w:val="21"/>
        </w:rPr>
      </w:pPr>
      <w:r w:rsidRPr="00641E42">
        <w:rPr>
          <w:szCs w:val="21"/>
        </w:rPr>
        <w:t>Signature of Director</w:t>
      </w:r>
      <w:r w:rsidRPr="00641E42">
        <w:rPr>
          <w:szCs w:val="21"/>
        </w:rPr>
        <w:tab/>
      </w:r>
      <w:r w:rsidRPr="00641E42">
        <w:rPr>
          <w:szCs w:val="21"/>
        </w:rPr>
        <w:tab/>
      </w:r>
    </w:p>
    <w:p w14:paraId="75E4F50F" w14:textId="77777777" w:rsidR="008A2BC1" w:rsidRPr="00641E42" w:rsidRDefault="008A2BC1" w:rsidP="008A2BC1">
      <w:pPr>
        <w:keepNext/>
        <w:spacing w:before="120" w:line="240" w:lineRule="auto"/>
        <w:rPr>
          <w:szCs w:val="21"/>
        </w:rPr>
      </w:pPr>
    </w:p>
    <w:p w14:paraId="6B9A4525" w14:textId="77777777" w:rsidR="008A2BC1" w:rsidRPr="00641E42" w:rsidRDefault="008A2BC1" w:rsidP="008A2BC1">
      <w:pPr>
        <w:keepNext/>
        <w:tabs>
          <w:tab w:val="left" w:pos="5040"/>
          <w:tab w:val="left" w:leader="dot" w:pos="8482"/>
        </w:tabs>
        <w:spacing w:before="120" w:line="240" w:lineRule="auto"/>
        <w:rPr>
          <w:szCs w:val="21"/>
        </w:rPr>
      </w:pPr>
      <w:r w:rsidRPr="00641E42">
        <w:rPr>
          <w:szCs w:val="21"/>
        </w:rPr>
        <w:t>Print name of Director</w:t>
      </w:r>
      <w:r w:rsidRPr="00641E42">
        <w:rPr>
          <w:szCs w:val="21"/>
        </w:rPr>
        <w:tab/>
      </w:r>
      <w:r w:rsidRPr="00641E42">
        <w:rPr>
          <w:szCs w:val="21"/>
        </w:rPr>
        <w:tab/>
      </w:r>
    </w:p>
    <w:p w14:paraId="185B90A8" w14:textId="77777777" w:rsidR="008A2BC1" w:rsidRPr="00641E42" w:rsidRDefault="008A2BC1" w:rsidP="008A2BC1">
      <w:pPr>
        <w:tabs>
          <w:tab w:val="left" w:pos="720"/>
        </w:tabs>
        <w:spacing w:before="120" w:line="240" w:lineRule="auto"/>
        <w:rPr>
          <w:szCs w:val="21"/>
        </w:rPr>
      </w:pPr>
    </w:p>
    <w:p w14:paraId="0BC94C62" w14:textId="77777777" w:rsidR="008A2BC1" w:rsidRPr="00407E1E" w:rsidRDefault="008A2BC1" w:rsidP="008A2BC1"/>
    <w:p w14:paraId="44840CCA" w14:textId="77777777" w:rsidR="008A2BC1" w:rsidRPr="00F2021B" w:rsidRDefault="008A2BC1" w:rsidP="008A2BC1"/>
    <w:p w14:paraId="18EB7C46" w14:textId="77777777" w:rsidR="00641E42" w:rsidRPr="008A2BC1" w:rsidRDefault="00641E42" w:rsidP="008A2BC1"/>
    <w:sectPr w:rsidR="00641E42" w:rsidRPr="008A2BC1" w:rsidSect="001814E6">
      <w:headerReference w:type="even" r:id="rId22"/>
      <w:headerReference w:type="default" r:id="rId23"/>
      <w:footerReference w:type="even" r:id="rId24"/>
      <w:headerReference w:type="first" r:id="rId25"/>
      <w:footerReference w:type="firs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E0C18" w14:textId="77777777" w:rsidR="002004FC" w:rsidRDefault="002004FC">
      <w:r>
        <w:separator/>
      </w:r>
    </w:p>
  </w:endnote>
  <w:endnote w:type="continuationSeparator" w:id="0">
    <w:p w14:paraId="51686769" w14:textId="77777777" w:rsidR="002004FC" w:rsidRDefault="0020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 Helvetica"/>
    <w:panose1 w:val="020B0604020202020204"/>
    <w:charset w:val="00"/>
    <w:family w:val="swiss"/>
    <w:pitch w:val="variable"/>
    <w:sig w:usb0="E0002AFF" w:usb1="C0007843" w:usb2="00000009" w:usb3="00000000" w:csb0="000001FF" w:csb1="00000000"/>
  </w:font>
  <w:font w:name="Times New Roman">
    <w:altName w:val="Bookman Old Style"/>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SLogotype">
    <w:charset w:val="00"/>
    <w:family w:val="auto"/>
    <w:pitch w:val="variable"/>
    <w:sig w:usb0="00000083" w:usb1="00000000" w:usb2="00000000" w:usb3="00000000" w:csb0="00000009" w:csb1="00000000"/>
  </w:font>
  <w:font w:name="Calibri">
    <w:altName w:val="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6FCEA" w14:textId="77777777" w:rsidR="00914A7E" w:rsidRDefault="00914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808"/>
      <w:gridCol w:w="2435"/>
    </w:tblGrid>
    <w:tr w:rsidR="00482368" w:rsidRPr="00276AF0" w14:paraId="76850F29" w14:textId="77777777" w:rsidTr="00447A26">
      <w:trPr>
        <w:trHeight w:val="1122"/>
      </w:trPr>
      <w:tc>
        <w:tcPr>
          <w:tcW w:w="2452" w:type="dxa"/>
          <w:vMerge w:val="restart"/>
          <w:tcBorders>
            <w:top w:val="single" w:sz="4" w:space="0" w:color="auto"/>
          </w:tcBorders>
          <w:vAlign w:val="center"/>
        </w:tcPr>
        <w:p w14:paraId="29B10523" w14:textId="77777777" w:rsidR="00482368" w:rsidRPr="007350DA" w:rsidRDefault="00482368" w:rsidP="00054272">
          <w:pPr>
            <w:pStyle w:val="WSFooter"/>
            <w:spacing w:line="240" w:lineRule="auto"/>
            <w:jc w:val="left"/>
            <w:rPr>
              <w:color w:val="808080"/>
              <w:sz w:val="16"/>
              <w:szCs w:val="16"/>
            </w:rPr>
          </w:pPr>
          <w:r w:rsidRPr="007350DA">
            <w:rPr>
              <w:snapToGrid w:val="0"/>
            </w:rPr>
            <w:tab/>
          </w:r>
          <w:r w:rsidRPr="007350DA">
            <w:rPr>
              <w:color w:val="808080"/>
              <w:sz w:val="16"/>
              <w:szCs w:val="16"/>
            </w:rPr>
            <w:br/>
          </w:r>
          <w:r>
            <w:rPr>
              <w:color w:val="808080"/>
              <w:sz w:val="16"/>
              <w:szCs w:val="16"/>
            </w:rPr>
            <w:t>Minerva House</w:t>
          </w:r>
        </w:p>
        <w:p w14:paraId="071EEBCE" w14:textId="77777777" w:rsidR="00482368" w:rsidRPr="007350DA" w:rsidRDefault="00482368" w:rsidP="00054272">
          <w:pPr>
            <w:pStyle w:val="WSFooter"/>
            <w:spacing w:line="240" w:lineRule="auto"/>
            <w:jc w:val="left"/>
            <w:rPr>
              <w:color w:val="808080"/>
              <w:sz w:val="16"/>
              <w:szCs w:val="16"/>
            </w:rPr>
          </w:pPr>
          <w:r>
            <w:rPr>
              <w:color w:val="808080"/>
              <w:sz w:val="16"/>
              <w:szCs w:val="16"/>
            </w:rPr>
            <w:t>5 Montague Close</w:t>
          </w:r>
        </w:p>
        <w:p w14:paraId="4848FA61" w14:textId="77777777" w:rsidR="00482368" w:rsidRPr="007350DA" w:rsidRDefault="00482368">
          <w:pPr>
            <w:pStyle w:val="WSFooter"/>
            <w:spacing w:line="240" w:lineRule="auto"/>
            <w:jc w:val="left"/>
            <w:rPr>
              <w:color w:val="808080"/>
              <w:sz w:val="16"/>
              <w:szCs w:val="16"/>
            </w:rPr>
          </w:pPr>
          <w:smartTag w:uri="urn:schemas-microsoft-com:office:smarttags" w:element="place">
            <w:smartTag w:uri="urn:schemas-microsoft-com:office:smarttags" w:element="City">
              <w:r>
                <w:rPr>
                  <w:color w:val="808080"/>
                  <w:sz w:val="16"/>
                  <w:szCs w:val="16"/>
                </w:rPr>
                <w:t>London</w:t>
              </w:r>
            </w:smartTag>
          </w:smartTag>
          <w:r>
            <w:rPr>
              <w:color w:val="808080"/>
              <w:sz w:val="16"/>
              <w:szCs w:val="16"/>
            </w:rPr>
            <w:t xml:space="preserve"> SE1 9BB</w:t>
          </w:r>
        </w:p>
        <w:p w14:paraId="32BA2C16" w14:textId="77777777" w:rsidR="00482368" w:rsidRPr="007350DA" w:rsidRDefault="00482368">
          <w:pPr>
            <w:pStyle w:val="WSFooter"/>
            <w:spacing w:line="240" w:lineRule="auto"/>
            <w:jc w:val="left"/>
            <w:rPr>
              <w:bCs/>
              <w:color w:val="808080"/>
              <w:sz w:val="16"/>
              <w:szCs w:val="16"/>
            </w:rPr>
          </w:pPr>
          <w:r w:rsidRPr="007350DA">
            <w:rPr>
              <w:rStyle w:val="Strong"/>
              <w:color w:val="808080"/>
              <w:sz w:val="16"/>
              <w:szCs w:val="16"/>
            </w:rPr>
            <w:t xml:space="preserve">DX: </w:t>
          </w:r>
          <w:r>
            <w:rPr>
              <w:rStyle w:val="Strong"/>
              <w:color w:val="808080"/>
              <w:sz w:val="16"/>
              <w:szCs w:val="16"/>
            </w:rPr>
            <w:t xml:space="preserve">156810 </w:t>
          </w:r>
          <w:smartTag w:uri="urn:schemas-microsoft-com:office:smarttags" w:element="place">
            <w:smartTag w:uri="urn:schemas-microsoft-com:office:smarttags" w:element="PlaceName">
              <w:r>
                <w:rPr>
                  <w:rStyle w:val="Strong"/>
                  <w:color w:val="808080"/>
                  <w:sz w:val="16"/>
                  <w:szCs w:val="16"/>
                </w:rPr>
                <w:t>London</w:t>
              </w:r>
            </w:smartTag>
            <w:r>
              <w:rPr>
                <w:rStyle w:val="Strong"/>
                <w:color w:val="808080"/>
                <w:sz w:val="16"/>
                <w:szCs w:val="16"/>
              </w:rPr>
              <w:t xml:space="preserve"> </w:t>
            </w:r>
            <w:smartTag w:uri="urn:schemas-microsoft-com:office:smarttags" w:element="PlaceType">
              <w:r>
                <w:rPr>
                  <w:rStyle w:val="Strong"/>
                  <w:color w:val="808080"/>
                  <w:sz w:val="16"/>
                  <w:szCs w:val="16"/>
                </w:rPr>
                <w:t>Bridge</w:t>
              </w:r>
            </w:smartTag>
          </w:smartTag>
          <w:r>
            <w:rPr>
              <w:rStyle w:val="Strong"/>
              <w:color w:val="808080"/>
              <w:sz w:val="16"/>
              <w:szCs w:val="16"/>
            </w:rPr>
            <w:t xml:space="preserve"> 5</w:t>
          </w:r>
        </w:p>
        <w:p w14:paraId="2B3A2175" w14:textId="77777777" w:rsidR="00482368" w:rsidRPr="007350DA" w:rsidRDefault="00482368">
          <w:pPr>
            <w:pStyle w:val="WSFooter"/>
            <w:spacing w:line="240" w:lineRule="auto"/>
            <w:jc w:val="left"/>
            <w:rPr>
              <w:rStyle w:val="Strong"/>
              <w:color w:val="808080"/>
              <w:sz w:val="16"/>
              <w:szCs w:val="16"/>
            </w:rPr>
          </w:pPr>
        </w:p>
        <w:p w14:paraId="70225AB2" w14:textId="77777777" w:rsidR="00482368" w:rsidRPr="007350DA" w:rsidRDefault="00482368">
          <w:pPr>
            <w:pStyle w:val="WSFooter"/>
            <w:spacing w:line="240" w:lineRule="auto"/>
            <w:jc w:val="left"/>
            <w:rPr>
              <w:color w:val="808080"/>
              <w:sz w:val="16"/>
              <w:szCs w:val="16"/>
            </w:rPr>
          </w:pPr>
          <w:r w:rsidRPr="007350DA">
            <w:rPr>
              <w:color w:val="808080"/>
              <w:sz w:val="16"/>
              <w:szCs w:val="16"/>
            </w:rPr>
            <w:t>T 020 7593 5000</w:t>
          </w:r>
        </w:p>
        <w:p w14:paraId="70FE4CA8" w14:textId="77777777" w:rsidR="00482368" w:rsidRPr="007350DA" w:rsidRDefault="00482368">
          <w:pPr>
            <w:pStyle w:val="WSFooter"/>
            <w:spacing w:line="240" w:lineRule="auto"/>
            <w:jc w:val="left"/>
            <w:rPr>
              <w:rStyle w:val="Strong"/>
              <w:color w:val="808080"/>
              <w:sz w:val="16"/>
              <w:szCs w:val="16"/>
            </w:rPr>
          </w:pPr>
          <w:r w:rsidRPr="007350DA">
            <w:rPr>
              <w:color w:val="808080"/>
              <w:sz w:val="16"/>
              <w:szCs w:val="16"/>
            </w:rPr>
            <w:t>F 020 7593 5099</w:t>
          </w:r>
        </w:p>
        <w:p w14:paraId="66CFBBBF" w14:textId="77777777" w:rsidR="00482368" w:rsidRDefault="009A7192">
          <w:pPr>
            <w:pStyle w:val="Footer"/>
            <w:spacing w:after="0" w:line="240" w:lineRule="auto"/>
            <w:ind w:hanging="98"/>
          </w:pPr>
          <w:hyperlink r:id="rId1" w:history="1">
            <w:r w:rsidR="00482368" w:rsidRPr="007350DA">
              <w:rPr>
                <w:rStyle w:val="Hyperlink"/>
                <w:sz w:val="16"/>
                <w:szCs w:val="16"/>
              </w:rPr>
              <w:t>www.wslaw.co.uk</w:t>
            </w:r>
          </w:hyperlink>
        </w:p>
      </w:tc>
      <w:tc>
        <w:tcPr>
          <w:tcW w:w="6891" w:type="dxa"/>
          <w:tcBorders>
            <w:top w:val="single" w:sz="4" w:space="0" w:color="auto"/>
          </w:tcBorders>
          <w:shd w:val="clear" w:color="auto" w:fill="auto"/>
        </w:tcPr>
        <w:p w14:paraId="4A626BD2" w14:textId="77777777" w:rsidR="00482368" w:rsidRPr="007350DA" w:rsidRDefault="00482368">
          <w:pPr>
            <w:pStyle w:val="WSFooter"/>
            <w:spacing w:line="240" w:lineRule="auto"/>
            <w:jc w:val="right"/>
            <w:rPr>
              <w:sz w:val="16"/>
              <w:szCs w:val="16"/>
            </w:rPr>
          </w:pPr>
        </w:p>
        <w:p w14:paraId="3CCF4489" w14:textId="77777777" w:rsidR="00482368" w:rsidRPr="00276AF0" w:rsidRDefault="00482368">
          <w:pPr>
            <w:pStyle w:val="Footer"/>
            <w:spacing w:after="0" w:line="240" w:lineRule="auto"/>
            <w:jc w:val="right"/>
          </w:pPr>
          <w:r>
            <w:rPr>
              <w:noProof/>
              <w:sz w:val="18"/>
              <w:szCs w:val="18"/>
              <w:lang w:eastAsia="en-GB"/>
            </w:rPr>
            <w:drawing>
              <wp:inline distT="0" distB="0" distL="0" distR="0" wp14:anchorId="2CBA3F9F" wp14:editId="002788E3">
                <wp:extent cx="1431290" cy="429260"/>
                <wp:effectExtent l="0" t="0" r="0" b="8890"/>
                <wp:docPr id="1" name="Picture 1" descr="WS colour NEW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 colour NEW logo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429260"/>
                        </a:xfrm>
                        <a:prstGeom prst="rect">
                          <a:avLst/>
                        </a:prstGeom>
                        <a:noFill/>
                        <a:ln>
                          <a:noFill/>
                        </a:ln>
                      </pic:spPr>
                    </pic:pic>
                  </a:graphicData>
                </a:graphic>
              </wp:inline>
            </w:drawing>
          </w:r>
        </w:p>
      </w:tc>
    </w:tr>
    <w:tr w:rsidR="00482368" w:rsidRPr="00276AF0" w14:paraId="56245D53" w14:textId="77777777" w:rsidTr="00447A26">
      <w:trPr>
        <w:trHeight w:val="410"/>
      </w:trPr>
      <w:tc>
        <w:tcPr>
          <w:tcW w:w="2452" w:type="dxa"/>
          <w:vMerge/>
          <w:vAlign w:val="center"/>
        </w:tcPr>
        <w:p w14:paraId="69A39E77" w14:textId="77777777" w:rsidR="00482368" w:rsidRPr="007350DA" w:rsidRDefault="00482368">
          <w:pPr>
            <w:pStyle w:val="Footer"/>
            <w:spacing w:after="0" w:line="240" w:lineRule="auto"/>
            <w:ind w:left="14"/>
            <w:rPr>
              <w:sz w:val="18"/>
              <w:szCs w:val="18"/>
            </w:rPr>
          </w:pPr>
        </w:p>
      </w:tc>
      <w:tc>
        <w:tcPr>
          <w:tcW w:w="6891" w:type="dxa"/>
          <w:shd w:val="clear" w:color="auto" w:fill="auto"/>
          <w:vAlign w:val="center"/>
        </w:tcPr>
        <w:p w14:paraId="45031DC3" w14:textId="77777777" w:rsidR="00482368" w:rsidRPr="007350DA" w:rsidRDefault="00482368">
          <w:pPr>
            <w:pStyle w:val="WSFooter"/>
            <w:spacing w:line="240" w:lineRule="auto"/>
            <w:jc w:val="right"/>
            <w:rPr>
              <w:b/>
              <w:sz w:val="16"/>
              <w:szCs w:val="16"/>
            </w:rPr>
          </w:pPr>
          <w:r w:rsidRPr="007350DA">
            <w:rPr>
              <w:b/>
              <w:sz w:val="16"/>
              <w:szCs w:val="16"/>
            </w:rPr>
            <w:t xml:space="preserve">Solicitors and </w:t>
          </w:r>
        </w:p>
        <w:p w14:paraId="23999636" w14:textId="77777777" w:rsidR="00482368" w:rsidRPr="007350DA" w:rsidRDefault="00482368">
          <w:pPr>
            <w:pStyle w:val="WSFooter"/>
            <w:spacing w:line="240" w:lineRule="auto"/>
            <w:jc w:val="right"/>
            <w:rPr>
              <w:b/>
              <w:sz w:val="16"/>
              <w:szCs w:val="16"/>
            </w:rPr>
          </w:pPr>
          <w:r w:rsidRPr="007350DA">
            <w:rPr>
              <w:b/>
              <w:sz w:val="16"/>
              <w:szCs w:val="16"/>
            </w:rPr>
            <w:t>Parliamentary Agents</w:t>
          </w:r>
        </w:p>
      </w:tc>
    </w:tr>
  </w:tbl>
  <w:p w14:paraId="4C1D0C79" w14:textId="77777777" w:rsidR="00482368" w:rsidRDefault="00482368" w:rsidP="00054272">
    <w:pPr>
      <w:pStyle w:val="Footer"/>
      <w:tabs>
        <w:tab w:val="clear" w:pos="4153"/>
        <w:tab w:val="clear" w:pos="8306"/>
        <w:tab w:val="left" w:pos="7443"/>
      </w:tabs>
      <w:spacing w:after="0" w:line="240" w:lineRule="auto"/>
    </w:pPr>
    <w:r>
      <w:tab/>
    </w:r>
  </w:p>
  <w:p w14:paraId="11745733" w14:textId="721D71DF" w:rsidR="00482368" w:rsidRDefault="009A7192" w:rsidP="00054272">
    <w:pPr>
      <w:pStyle w:val="Footer"/>
      <w:spacing w:after="0" w:line="240" w:lineRule="auto"/>
    </w:pPr>
    <w:r>
      <w:fldChar w:fldCharType="begin"/>
    </w:r>
    <w:r>
      <w:instrText xml:space="preserve"> DOCPROPERTY  WSPath \* MERGEFORMAT </w:instrText>
    </w:r>
    <w:r>
      <w:fldChar w:fldCharType="separate"/>
    </w:r>
    <w:r w:rsidR="00914A7E">
      <w:t>35097/1/211216134140.docx</w:t>
    </w:r>
    <w:r>
      <w:fldChar w:fldCharType="end"/>
    </w:r>
  </w:p>
  <w:p w14:paraId="3741FFD1" w14:textId="21BEA740" w:rsidR="00482368" w:rsidRDefault="00482368" w:rsidP="00054272">
    <w:pPr>
      <w:pStyle w:val="Footer"/>
      <w:spacing w:after="0" w:line="240" w:lineRule="auto"/>
    </w:pPr>
    <w:r>
      <w:fldChar w:fldCharType="begin"/>
    </w:r>
    <w:r>
      <w:instrText xml:space="preserve"> </w:instrText>
    </w:r>
    <w:r w:rsidRPr="00054272">
      <w:rPr>
        <w:sz w:val="16"/>
      </w:rPr>
      <w:instrText>DOCPROPERTY  WSVersion</w:instrText>
    </w:r>
    <w:r>
      <w:instrText xml:space="preserve"> \* MERGEFORMAT </w:instrText>
    </w:r>
    <w:r>
      <w:fldChar w:fldCharType="separate"/>
    </w:r>
    <w:r w:rsidR="00914A7E" w:rsidRPr="00914A7E">
      <w:t>VN 1 211216 13-41-40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32854" w14:textId="77777777" w:rsidR="00914A7E" w:rsidRDefault="00914A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3EF7C" w14:textId="77777777" w:rsidR="00482368" w:rsidRPr="001C64F4" w:rsidRDefault="00482368" w:rsidP="001E129E">
    <w:pPr>
      <w:tabs>
        <w:tab w:val="left" w:pos="4320"/>
      </w:tabs>
      <w:spacing w:after="0" w:line="240" w:lineRule="auto"/>
      <w:rPr>
        <w:sz w:val="20"/>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Pr="001C64F4">
      <w:rPr>
        <w:sz w:val="20"/>
      </w:rPr>
      <w:fldChar w:fldCharType="begin"/>
    </w:r>
    <w:r w:rsidRPr="001C64F4">
      <w:rPr>
        <w:sz w:val="20"/>
      </w:rPr>
      <w:instrText xml:space="preserve"> PAGE   \* MERGEFORMAT </w:instrText>
    </w:r>
    <w:r w:rsidRPr="001C64F4">
      <w:rPr>
        <w:sz w:val="20"/>
      </w:rPr>
      <w:fldChar w:fldCharType="separate"/>
    </w:r>
    <w:r w:rsidR="009A7192">
      <w:rPr>
        <w:noProof/>
        <w:sz w:val="20"/>
      </w:rPr>
      <w:t>2</w:t>
    </w:r>
    <w:r w:rsidRPr="001C64F4">
      <w:rPr>
        <w:sz w:val="20"/>
      </w:rPr>
      <w:fldChar w:fldCharType="end"/>
    </w:r>
  </w:p>
  <w:p w14:paraId="30372976" w14:textId="77777777" w:rsidR="00482368" w:rsidRDefault="00482368" w:rsidP="001E129E">
    <w:pPr>
      <w:spacing w:after="0" w:line="240" w:lineRule="auto"/>
      <w:rPr>
        <w:sz w:val="14"/>
        <w:szCs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12BBB" w14:textId="77777777" w:rsidR="00482368" w:rsidRDefault="00482368">
    <w:pP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C71F1" w14:textId="77777777" w:rsidR="00482368" w:rsidRDefault="0048236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F72C" w14:textId="77777777" w:rsidR="00482368" w:rsidRDefault="00482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3E99D" w14:textId="77777777" w:rsidR="002004FC" w:rsidRDefault="002004FC">
      <w:r>
        <w:separator/>
      </w:r>
    </w:p>
  </w:footnote>
  <w:footnote w:type="continuationSeparator" w:id="0">
    <w:p w14:paraId="2E83A93E" w14:textId="77777777" w:rsidR="002004FC" w:rsidRDefault="00200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CED2" w14:textId="77777777" w:rsidR="00914A7E" w:rsidRDefault="00914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9D57C" w14:textId="77777777" w:rsidR="00914A7E" w:rsidRDefault="00914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5E48E" w14:textId="77777777" w:rsidR="00914A7E" w:rsidRDefault="00914A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5EDC1" w14:textId="77777777" w:rsidR="00482368" w:rsidRDefault="0048236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E06C0" w14:textId="77777777" w:rsidR="00482368" w:rsidRDefault="00482368">
    <w:pPr>
      <w:tabs>
        <w:tab w:val="right" w:pos="8306"/>
      </w:tabs>
    </w:pPr>
    <w:r>
      <w:rPr>
        <w:noProof/>
        <w:lang w:eastAsia="en-GB"/>
      </w:rPr>
      <mc:AlternateContent>
        <mc:Choice Requires="wps">
          <w:drawing>
            <wp:anchor distT="0" distB="0" distL="114300" distR="114300" simplePos="0" relativeHeight="251659264" behindDoc="0" locked="0" layoutInCell="0" allowOverlap="1" wp14:anchorId="07BB22F1" wp14:editId="31382D0D">
              <wp:simplePos x="0" y="0"/>
              <wp:positionH relativeFrom="margin">
                <wp:align>center</wp:align>
              </wp:positionH>
              <wp:positionV relativeFrom="margin">
                <wp:align>center</wp:align>
              </wp:positionV>
              <wp:extent cx="5772150" cy="2308860"/>
              <wp:effectExtent l="0" t="1562100" r="0" b="126301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52819" w14:textId="77777777" w:rsidR="00482368" w:rsidRDefault="00482368" w:rsidP="001C1C37">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AxhgIAAPw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" o:allowincell="f" filled="f" stroked="f">
              <v:stroke joinstyle="round"/>
              <o:lock v:ext="edit" text="t" shapetype="t"/>
              <v:textbox style="mso-fit-shape-to-text:t">
                <w:txbxContent>
                  <w:p w14:paraId="53252819" w14:textId="77777777" w:rsidR="00482368" w:rsidRDefault="00482368" w:rsidP="001C1C37">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33510" w14:textId="77777777" w:rsidR="00482368" w:rsidRDefault="0048236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11A18" w14:textId="77777777" w:rsidR="00482368" w:rsidRDefault="0048236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87D08" w14:textId="77777777" w:rsidR="00482368" w:rsidRDefault="00482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759"/>
    <w:multiLevelType w:val="multilevel"/>
    <w:tmpl w:val="064041D2"/>
    <w:lvl w:ilvl="0">
      <w:start w:val="1"/>
      <w:numFmt w:val="decimal"/>
      <w:pStyle w:val="Heading1"/>
      <w:lvlText w:val="%1."/>
      <w:lvlJc w:val="left"/>
      <w:pPr>
        <w:tabs>
          <w:tab w:val="num" w:pos="855"/>
        </w:tabs>
        <w:ind w:left="855" w:hanging="855"/>
      </w:pPr>
      <w:rPr>
        <w:rFonts w:ascii="Arial" w:hAnsi="Arial" w:hint="default"/>
        <w:b w:val="0"/>
        <w:i w:val="0"/>
        <w:sz w:val="21"/>
      </w:rPr>
    </w:lvl>
    <w:lvl w:ilvl="1">
      <w:start w:val="1"/>
      <w:numFmt w:val="decimal"/>
      <w:pStyle w:val="Heading2"/>
      <w:lvlText w:val="%1.%2"/>
      <w:lvlJc w:val="left"/>
      <w:pPr>
        <w:tabs>
          <w:tab w:val="num" w:pos="997"/>
        </w:tabs>
        <w:ind w:left="997" w:hanging="855"/>
      </w:pPr>
      <w:rPr>
        <w:rFonts w:ascii="Arial" w:hAnsi="Arial" w:hint="default"/>
        <w:b w:val="0"/>
        <w:i w:val="0"/>
        <w:sz w:val="21"/>
      </w:rPr>
    </w:lvl>
    <w:lvl w:ilvl="2">
      <w:start w:val="1"/>
      <w:numFmt w:val="decimal"/>
      <w:pStyle w:val="Heading3"/>
      <w:lvlText w:val="%1.%2.%3"/>
      <w:lvlJc w:val="left"/>
      <w:pPr>
        <w:tabs>
          <w:tab w:val="num" w:pos="2555"/>
        </w:tabs>
        <w:ind w:left="2555" w:hanging="855"/>
      </w:pPr>
      <w:rPr>
        <w:rFonts w:hint="default"/>
        <w:b w:val="0"/>
        <w:i w:val="0"/>
        <w:sz w:val="21"/>
      </w:rPr>
    </w:lvl>
    <w:lvl w:ilvl="3">
      <w:start w:val="1"/>
      <w:numFmt w:val="decimal"/>
      <w:pStyle w:val="Heading4"/>
      <w:lvlText w:val="%1.%2.%3.%4"/>
      <w:lvlJc w:val="left"/>
      <w:pPr>
        <w:tabs>
          <w:tab w:val="num" w:pos="3405"/>
        </w:tabs>
        <w:ind w:left="3405" w:hanging="855"/>
      </w:pPr>
      <w:rPr>
        <w:rFonts w:ascii="Arial" w:hAnsi="Arial" w:hint="default"/>
        <w:b w:val="0"/>
        <w:i w:val="0"/>
        <w:sz w:val="21"/>
      </w:rPr>
    </w:lvl>
    <w:lvl w:ilvl="4">
      <w:start w:val="1"/>
      <w:numFmt w:val="decimal"/>
      <w:pStyle w:val="Heading5"/>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1">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B3D382A"/>
    <w:multiLevelType w:val="hybridMultilevel"/>
    <w:tmpl w:val="9A3C8818"/>
    <w:lvl w:ilvl="0" w:tplc="71B8FC82">
      <w:start w:val="1"/>
      <w:numFmt w:val="upperRoman"/>
      <w:pStyle w:val="RomanPara4"/>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880B54"/>
    <w:multiLevelType w:val="multilevel"/>
    <w:tmpl w:val="771CE0C0"/>
    <w:lvl w:ilvl="0">
      <w:start w:val="1"/>
      <w:numFmt w:val="decimal"/>
      <w:pStyle w:val="Schedule"/>
      <w:suff w:val="space"/>
      <w:lvlText w:val="Schedule %1"/>
      <w:lvlJc w:val="left"/>
      <w:pPr>
        <w:ind w:left="1277" w:firstLine="0"/>
      </w:pPr>
      <w:rPr>
        <w:rFonts w:hint="default"/>
        <w:b/>
      </w:rPr>
    </w:lvl>
    <w:lvl w:ilvl="1">
      <w:numFmt w:val="decimal"/>
      <w:pStyle w:val="SubSchedule"/>
      <w:suff w:val="space"/>
      <w:lvlText w:val="Schedule %2"/>
      <w:lvlJc w:val="left"/>
      <w:pPr>
        <w:ind w:left="-1260" w:firstLine="0"/>
      </w:pPr>
      <w:rPr>
        <w:rFonts w:hint="default"/>
      </w:rPr>
    </w:lvl>
    <w:lvl w:ilvl="2">
      <w:start w:val="1"/>
      <w:numFmt w:val="decimal"/>
      <w:pStyle w:val="Part"/>
      <w:suff w:val="space"/>
      <w:lvlText w:val="Part %3"/>
      <w:lvlJc w:val="left"/>
      <w:pPr>
        <w:ind w:left="-1260" w:firstLine="0"/>
      </w:pPr>
      <w:rPr>
        <w:rFonts w:hint="default"/>
      </w:rPr>
    </w:lvl>
    <w:lvl w:ilvl="3">
      <w:start w:val="1"/>
      <w:numFmt w:val="decimal"/>
      <w:pStyle w:val="Sch1Heading"/>
      <w:lvlText w:val="%4."/>
      <w:lvlJc w:val="left"/>
      <w:pPr>
        <w:tabs>
          <w:tab w:val="num" w:pos="720"/>
        </w:tabs>
        <w:ind w:left="720" w:hanging="720"/>
      </w:pPr>
      <w:rPr>
        <w:rFonts w:hint="default"/>
      </w:rPr>
    </w:lvl>
    <w:lvl w:ilvl="4">
      <w:start w:val="1"/>
      <w:numFmt w:val="decimal"/>
      <w:pStyle w:val="Sch2Number"/>
      <w:lvlText w:val="%4.%5"/>
      <w:lvlJc w:val="left"/>
      <w:pPr>
        <w:tabs>
          <w:tab w:val="num" w:pos="-540"/>
        </w:tabs>
        <w:ind w:left="-540" w:hanging="720"/>
      </w:pPr>
      <w:rPr>
        <w:rFonts w:hint="default"/>
      </w:rPr>
    </w:lvl>
    <w:lvl w:ilvl="5">
      <w:start w:val="1"/>
      <w:numFmt w:val="decimal"/>
      <w:pStyle w:val="Sch3Number"/>
      <w:lvlText w:val="%4.%5.%6"/>
      <w:lvlJc w:val="left"/>
      <w:pPr>
        <w:tabs>
          <w:tab w:val="num" w:pos="-540"/>
        </w:tabs>
        <w:ind w:left="-540" w:hanging="720"/>
      </w:pPr>
      <w:rPr>
        <w:rFonts w:hint="default"/>
      </w:rPr>
    </w:lvl>
    <w:lvl w:ilvl="6">
      <w:start w:val="1"/>
      <w:numFmt w:val="lowerLetter"/>
      <w:pStyle w:val="Sch4Number"/>
      <w:lvlText w:val="(%7)"/>
      <w:lvlJc w:val="left"/>
      <w:pPr>
        <w:tabs>
          <w:tab w:val="num" w:pos="180"/>
        </w:tabs>
        <w:ind w:left="180" w:hanging="720"/>
      </w:pPr>
      <w:rPr>
        <w:rFonts w:hint="default"/>
      </w:rPr>
    </w:lvl>
    <w:lvl w:ilvl="7">
      <w:start w:val="1"/>
      <w:numFmt w:val="lowerRoman"/>
      <w:pStyle w:val="Sch5Number"/>
      <w:lvlText w:val="(%8)"/>
      <w:lvlJc w:val="left"/>
      <w:pPr>
        <w:tabs>
          <w:tab w:val="num" w:pos="900"/>
        </w:tabs>
        <w:ind w:left="900" w:hanging="720"/>
      </w:pPr>
      <w:rPr>
        <w:rFonts w:ascii="Arial" w:hAnsi="Arial" w:hint="default"/>
        <w:sz w:val="21"/>
      </w:rPr>
    </w:lvl>
    <w:lvl w:ilvl="8">
      <w:start w:val="1"/>
      <w:numFmt w:val="upperLetter"/>
      <w:pStyle w:val="Sch6Number"/>
      <w:lvlText w:val="(%9)"/>
      <w:lvlJc w:val="left"/>
      <w:pPr>
        <w:tabs>
          <w:tab w:val="num" w:pos="1620"/>
        </w:tabs>
        <w:ind w:left="1620" w:hanging="720"/>
      </w:pPr>
      <w:rPr>
        <w:rFonts w:hint="default"/>
      </w:rPr>
    </w:lvl>
  </w:abstractNum>
  <w:abstractNum w:abstractNumId="4">
    <w:nsid w:val="280755CD"/>
    <w:multiLevelType w:val="hybridMultilevel"/>
    <w:tmpl w:val="49469698"/>
    <w:lvl w:ilvl="0" w:tplc="DC3EEEF2">
      <w:start w:val="1"/>
      <w:numFmt w:val="upperRoman"/>
      <w:pStyle w:val="Romanpara1"/>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BB291D"/>
    <w:multiLevelType w:val="multilevel"/>
    <w:tmpl w:val="EF8EB86E"/>
    <w:lvl w:ilvl="0">
      <w:start w:val="1"/>
      <w:numFmt w:val="lowerLetter"/>
      <w:pStyle w:val="AlphaPara5"/>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2470AD8"/>
    <w:multiLevelType w:val="hybridMultilevel"/>
    <w:tmpl w:val="4BEAA722"/>
    <w:lvl w:ilvl="0" w:tplc="716A4C82">
      <w:start w:val="1"/>
      <w:numFmt w:val="upperRoman"/>
      <w:pStyle w:val="RomanPara3"/>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CA2AF9"/>
    <w:multiLevelType w:val="hybridMultilevel"/>
    <w:tmpl w:val="8DD0EDA8"/>
    <w:lvl w:ilvl="0" w:tplc="BFE43EBE">
      <w:start w:val="1"/>
      <w:numFmt w:val="upperRoman"/>
      <w:pStyle w:val="RomanPara5"/>
      <w:lvlText w:val="%1."/>
      <w:lvlJc w:val="right"/>
      <w:pPr>
        <w:tabs>
          <w:tab w:val="num" w:pos="3780"/>
        </w:tabs>
        <w:ind w:left="3780" w:hanging="180"/>
      </w:p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8">
    <w:nsid w:val="3D4251F0"/>
    <w:multiLevelType w:val="multilevel"/>
    <w:tmpl w:val="1D80FD1C"/>
    <w:lvl w:ilvl="0">
      <w:numFmt w:val="decimal"/>
      <w:pStyle w:val="SHHeading1"/>
      <w:lvlText w:val=""/>
      <w:lvlJc w:val="left"/>
      <w:pPr>
        <w:ind w:left="0" w:firstLine="0"/>
      </w:pPr>
    </w:lvl>
    <w:lvl w:ilvl="1">
      <w:numFmt w:val="decimal"/>
      <w:pStyle w:val="SHHeading2"/>
      <w:lvlText w:val=""/>
      <w:lvlJc w:val="left"/>
      <w:pPr>
        <w:ind w:left="0" w:firstLine="0"/>
      </w:pPr>
    </w:lvl>
    <w:lvl w:ilvl="2">
      <w:numFmt w:val="decimal"/>
      <w:pStyle w:val="SHHeading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FF85DAC"/>
    <w:multiLevelType w:val="multilevel"/>
    <w:tmpl w:val="A830CA18"/>
    <w:lvl w:ilvl="0">
      <w:start w:val="1"/>
      <w:numFmt w:val="lowerLetter"/>
      <w:pStyle w:val="AlphaPara2"/>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52E10DF"/>
    <w:multiLevelType w:val="multilevel"/>
    <w:tmpl w:val="C1D6C7C2"/>
    <w:name w:val="KNumbering"/>
    <w:lvl w:ilvl="0">
      <w:start w:val="1"/>
      <w:numFmt w:val="decimal"/>
      <w:pStyle w:val="KL1"/>
      <w:lvlText w:val="%1."/>
      <w:lvlJc w:val="left"/>
      <w:pPr>
        <w:tabs>
          <w:tab w:val="num" w:pos="720"/>
        </w:tabs>
        <w:ind w:left="720" w:hanging="720"/>
      </w:pPr>
      <w:rPr>
        <w:rFonts w:ascii="Arial" w:hAnsi="Arial" w:cs="Arial" w:hint="default"/>
        <w:b w:val="0"/>
      </w:rPr>
    </w:lvl>
    <w:lvl w:ilvl="1">
      <w:start w:val="1"/>
      <w:numFmt w:val="decimal"/>
      <w:pStyle w:val="KL2"/>
      <w:lvlText w:val="%1.%2"/>
      <w:lvlJc w:val="left"/>
      <w:pPr>
        <w:tabs>
          <w:tab w:val="num" w:pos="720"/>
        </w:tabs>
        <w:ind w:left="720" w:hanging="720"/>
      </w:pPr>
      <w:rPr>
        <w:rFonts w:ascii="Arial" w:hAnsi="Arial" w:cs="Arial" w:hint="default"/>
        <w:b w:val="0"/>
      </w:rPr>
    </w:lvl>
    <w:lvl w:ilvl="2">
      <w:start w:val="1"/>
      <w:numFmt w:val="lowerLetter"/>
      <w:pStyle w:val="KL3"/>
      <w:lvlText w:val="(%3)"/>
      <w:lvlJc w:val="left"/>
      <w:pPr>
        <w:tabs>
          <w:tab w:val="num" w:pos="1440"/>
        </w:tabs>
        <w:ind w:left="1440" w:hanging="720"/>
      </w:pPr>
      <w:rPr>
        <w:rFonts w:ascii="Arial" w:hAnsi="Arial" w:cs="Arial" w:hint="default"/>
        <w:b w:val="0"/>
        <w:sz w:val="20"/>
        <w:szCs w:val="20"/>
      </w:rPr>
    </w:lvl>
    <w:lvl w:ilvl="3">
      <w:start w:val="1"/>
      <w:numFmt w:val="lowerRoman"/>
      <w:pStyle w:val="KL4"/>
      <w:lvlText w:val="(%4)"/>
      <w:lvlJc w:val="left"/>
      <w:pPr>
        <w:tabs>
          <w:tab w:val="num" w:pos="2160"/>
        </w:tabs>
        <w:ind w:left="2160" w:hanging="720"/>
      </w:pPr>
      <w:rPr>
        <w:rFonts w:ascii="Arial" w:hAnsi="Arial" w:cs="Arial" w:hint="default"/>
        <w:b w:val="0"/>
      </w:rPr>
    </w:lvl>
    <w:lvl w:ilvl="4">
      <w:start w:val="1"/>
      <w:numFmt w:val="upperLetter"/>
      <w:pStyle w:val="KL5"/>
      <w:lvlText w:val="(%5)"/>
      <w:lvlJc w:val="left"/>
      <w:pPr>
        <w:tabs>
          <w:tab w:val="num" w:pos="2880"/>
        </w:tabs>
        <w:ind w:left="2880" w:hanging="720"/>
      </w:pPr>
      <w:rPr>
        <w:rFonts w:ascii="Times New Roman" w:hAnsi="Times New Roman" w:cs="Times New Roman" w:hint="default"/>
        <w:b w:val="0"/>
      </w:rPr>
    </w:lvl>
    <w:lvl w:ilvl="5">
      <w:start w:val="1"/>
      <w:numFmt w:val="decimal"/>
      <w:pStyle w:val="KL6"/>
      <w:lvlText w:val="(%6)"/>
      <w:lvlJc w:val="left"/>
      <w:pPr>
        <w:tabs>
          <w:tab w:val="num" w:pos="3600"/>
        </w:tabs>
        <w:ind w:left="3600" w:hanging="720"/>
      </w:pPr>
      <w:rPr>
        <w:rFonts w:ascii="Times New Roman" w:hAnsi="Times New Roman" w:cs="Times New Roman" w:hint="default"/>
        <w:b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56926CDD"/>
    <w:multiLevelType w:val="multilevel"/>
    <w:tmpl w:val="2A56B38C"/>
    <w:lvl w:ilvl="0">
      <w:start w:val="1"/>
      <w:numFmt w:val="decimal"/>
      <w:pStyle w:val="Parties"/>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
    <w:nsid w:val="60403F8B"/>
    <w:multiLevelType w:val="multilevel"/>
    <w:tmpl w:val="495808A0"/>
    <w:lvl w:ilvl="0">
      <w:start w:val="1"/>
      <w:numFmt w:val="lowerLetter"/>
      <w:pStyle w:val="AlphaPara3"/>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10178A3"/>
    <w:multiLevelType w:val="multilevel"/>
    <w:tmpl w:val="CF50B8C4"/>
    <w:lvl w:ilvl="0">
      <w:start w:val="1"/>
      <w:numFmt w:val="lowerLetter"/>
      <w:pStyle w:val="AlphaPara4"/>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72807995"/>
    <w:multiLevelType w:val="multilevel"/>
    <w:tmpl w:val="0EC4EDD2"/>
    <w:lvl w:ilvl="0">
      <w:start w:val="1"/>
      <w:numFmt w:val="none"/>
      <w:pStyle w:val="ScheduleHeading"/>
      <w:suff w:val="nothing"/>
      <w:lvlText w:val="%1"/>
      <w:lvlJc w:val="center"/>
      <w:pPr>
        <w:ind w:left="0" w:firstLine="0"/>
      </w:pPr>
      <w:rPr>
        <w:rFonts w:hint="default"/>
      </w:rPr>
    </w:lvl>
    <w:lvl w:ilvl="1">
      <w:start w:val="1"/>
      <w:numFmt w:val="none"/>
      <w:pStyle w:val="SchSubHeading"/>
      <w:suff w:val="nothing"/>
      <w:lvlText w:val="%1"/>
      <w:lvlJc w:val="center"/>
      <w:pPr>
        <w:ind w:left="0" w:firstLine="0"/>
      </w:pPr>
      <w:rPr>
        <w:rFonts w:hint="default"/>
      </w:rPr>
    </w:lvl>
    <w:lvl w:ilvl="2">
      <w:start w:val="1"/>
      <w:numFmt w:val="decimal"/>
      <w:pStyle w:val="SchLevel1"/>
      <w:lvlText w:val="%1%2%3."/>
      <w:lvlJc w:val="left"/>
      <w:pPr>
        <w:tabs>
          <w:tab w:val="num" w:pos="856"/>
        </w:tabs>
        <w:ind w:left="856" w:hanging="856"/>
      </w:pPr>
      <w:rPr>
        <w:rFonts w:hint="default"/>
      </w:rPr>
    </w:lvl>
    <w:lvl w:ilvl="3">
      <w:start w:val="1"/>
      <w:numFmt w:val="decimal"/>
      <w:pStyle w:val="SchLevel2"/>
      <w:lvlText w:val="%3.%4"/>
      <w:lvlJc w:val="left"/>
      <w:pPr>
        <w:tabs>
          <w:tab w:val="num" w:pos="1701"/>
        </w:tabs>
        <w:ind w:left="1701" w:hanging="845"/>
      </w:pPr>
      <w:rPr>
        <w:rFonts w:hint="default"/>
      </w:rPr>
    </w:lvl>
    <w:lvl w:ilvl="4">
      <w:start w:val="1"/>
      <w:numFmt w:val="decimal"/>
      <w:pStyle w:val="SchLevel3"/>
      <w:lvlText w:val="%1%3.%4.%5"/>
      <w:lvlJc w:val="left"/>
      <w:pPr>
        <w:tabs>
          <w:tab w:val="num" w:pos="2552"/>
        </w:tabs>
        <w:ind w:left="2552" w:hanging="851"/>
      </w:pPr>
      <w:rPr>
        <w:rFonts w:hint="default"/>
      </w:rPr>
    </w:lvl>
    <w:lvl w:ilvl="5">
      <w:start w:val="1"/>
      <w:numFmt w:val="decimal"/>
      <w:pStyle w:val="SchLevel4"/>
      <w:lvlText w:val="%1%3.%4.%5.%6"/>
      <w:lvlJc w:val="left"/>
      <w:pPr>
        <w:tabs>
          <w:tab w:val="num" w:pos="3402"/>
        </w:tabs>
        <w:ind w:left="3402" w:hanging="850"/>
      </w:pPr>
      <w:rPr>
        <w:rFonts w:hint="default"/>
      </w:rPr>
    </w:lvl>
    <w:lvl w:ilvl="6">
      <w:start w:val="1"/>
      <w:numFmt w:val="decimal"/>
      <w:pStyle w:val="SchLevel5"/>
      <w:lvlText w:val="%1%3.%4.%5.%6.%7"/>
      <w:lvlJc w:val="left"/>
      <w:pPr>
        <w:tabs>
          <w:tab w:val="num" w:pos="4479"/>
        </w:tabs>
        <w:ind w:left="4479" w:hanging="1077"/>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75D11730"/>
    <w:multiLevelType w:val="multilevel"/>
    <w:tmpl w:val="5BAAEF4A"/>
    <w:lvl w:ilvl="0">
      <w:start w:val="1"/>
      <w:numFmt w:val="lowerLetter"/>
      <w:pStyle w:val="AlphaPara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6D650F1"/>
    <w:multiLevelType w:val="hybridMultilevel"/>
    <w:tmpl w:val="08E46B2A"/>
    <w:lvl w:ilvl="0" w:tplc="82DEF9CA">
      <w:start w:val="1"/>
      <w:numFmt w:val="upperRoman"/>
      <w:pStyle w:val="RomanPara2"/>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9"/>
  </w:num>
  <w:num w:numId="4">
    <w:abstractNumId w:val="12"/>
  </w:num>
  <w:num w:numId="5">
    <w:abstractNumId w:val="13"/>
  </w:num>
  <w:num w:numId="6">
    <w:abstractNumId w:val="5"/>
  </w:num>
  <w:num w:numId="7">
    <w:abstractNumId w:val="11"/>
  </w:num>
  <w:num w:numId="8">
    <w:abstractNumId w:val="0"/>
  </w:num>
  <w:num w:numId="9">
    <w:abstractNumId w:val="6"/>
  </w:num>
  <w:num w:numId="10">
    <w:abstractNumId w:val="16"/>
  </w:num>
  <w:num w:numId="11">
    <w:abstractNumId w:val="2"/>
  </w:num>
  <w:num w:numId="12">
    <w:abstractNumId w:val="7"/>
  </w:num>
  <w:num w:numId="13">
    <w:abstractNumId w:val="4"/>
  </w:num>
  <w:num w:numId="14">
    <w:abstractNumId w:val="10"/>
  </w:num>
  <w:num w:numId="15">
    <w:abstractNumId w:val="8"/>
  </w:num>
  <w:num w:numId="16">
    <w:abstractNumId w:val="3"/>
  </w:num>
  <w:num w:numId="17">
    <w:abstractNumId w:val="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num>
  <w:num w:numId="22">
    <w:abstractNumId w:val="14"/>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 w:numId="30">
    <w:abstractNumId w:val="0"/>
  </w:num>
  <w:num w:numId="31">
    <w:abstractNumId w:val="0"/>
  </w:num>
  <w:num w:numId="32">
    <w:abstractNumId w:val="0"/>
  </w:num>
  <w:num w:numId="33">
    <w:abstractNumId w:val="0"/>
  </w:num>
  <w:num w:numId="34">
    <w:abstractNumId w:val="0"/>
  </w:num>
  <w:num w:numId="35">
    <w:abstractNumId w:val="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over Nigel, PA-7">
    <w15:presenceInfo w15:providerId="AD" w15:userId="S-1-5-21-842925246-1454471165-725345543-263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TrueTypeFonts/>
  <w:saveSubset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00"/>
    <w:rsid w:val="000064AA"/>
    <w:rsid w:val="000134E6"/>
    <w:rsid w:val="00015D91"/>
    <w:rsid w:val="00046D48"/>
    <w:rsid w:val="00053D11"/>
    <w:rsid w:val="00054113"/>
    <w:rsid w:val="00054272"/>
    <w:rsid w:val="000652FF"/>
    <w:rsid w:val="00065D8F"/>
    <w:rsid w:val="000A1E46"/>
    <w:rsid w:val="000B0284"/>
    <w:rsid w:val="000B0CC5"/>
    <w:rsid w:val="000B297E"/>
    <w:rsid w:val="000C3110"/>
    <w:rsid w:val="000E0597"/>
    <w:rsid w:val="000E0EE5"/>
    <w:rsid w:val="000E1A94"/>
    <w:rsid w:val="000F6A73"/>
    <w:rsid w:val="00102550"/>
    <w:rsid w:val="0010678A"/>
    <w:rsid w:val="00115744"/>
    <w:rsid w:val="00122B6A"/>
    <w:rsid w:val="00124B03"/>
    <w:rsid w:val="00132D6F"/>
    <w:rsid w:val="001507FD"/>
    <w:rsid w:val="00153A50"/>
    <w:rsid w:val="00161AA5"/>
    <w:rsid w:val="00170E91"/>
    <w:rsid w:val="00172C1E"/>
    <w:rsid w:val="00176468"/>
    <w:rsid w:val="001802CB"/>
    <w:rsid w:val="001814E6"/>
    <w:rsid w:val="00184BBB"/>
    <w:rsid w:val="0018587B"/>
    <w:rsid w:val="00186FD9"/>
    <w:rsid w:val="0019598B"/>
    <w:rsid w:val="00196DB1"/>
    <w:rsid w:val="001A5865"/>
    <w:rsid w:val="001B06F7"/>
    <w:rsid w:val="001C1C37"/>
    <w:rsid w:val="001C628C"/>
    <w:rsid w:val="001D3ABF"/>
    <w:rsid w:val="001E129E"/>
    <w:rsid w:val="001E6400"/>
    <w:rsid w:val="001F39D8"/>
    <w:rsid w:val="001F5591"/>
    <w:rsid w:val="002004FC"/>
    <w:rsid w:val="002008EA"/>
    <w:rsid w:val="002028B8"/>
    <w:rsid w:val="00212844"/>
    <w:rsid w:val="00220CF1"/>
    <w:rsid w:val="00226E1B"/>
    <w:rsid w:val="00237D05"/>
    <w:rsid w:val="00244BFC"/>
    <w:rsid w:val="00261841"/>
    <w:rsid w:val="002626FF"/>
    <w:rsid w:val="00271118"/>
    <w:rsid w:val="00276441"/>
    <w:rsid w:val="0029776C"/>
    <w:rsid w:val="002A238A"/>
    <w:rsid w:val="002B7A34"/>
    <w:rsid w:val="002D134E"/>
    <w:rsid w:val="002D4AAF"/>
    <w:rsid w:val="002D55A2"/>
    <w:rsid w:val="002E65DC"/>
    <w:rsid w:val="002E77DC"/>
    <w:rsid w:val="00315463"/>
    <w:rsid w:val="00316A90"/>
    <w:rsid w:val="00326BCB"/>
    <w:rsid w:val="00326CB5"/>
    <w:rsid w:val="00330EC0"/>
    <w:rsid w:val="0033240E"/>
    <w:rsid w:val="003429A5"/>
    <w:rsid w:val="003465AE"/>
    <w:rsid w:val="00346EAD"/>
    <w:rsid w:val="0035550D"/>
    <w:rsid w:val="003638B3"/>
    <w:rsid w:val="003643A7"/>
    <w:rsid w:val="00374575"/>
    <w:rsid w:val="0037640A"/>
    <w:rsid w:val="00380195"/>
    <w:rsid w:val="003A784D"/>
    <w:rsid w:val="003D788E"/>
    <w:rsid w:val="003E6131"/>
    <w:rsid w:val="003F696B"/>
    <w:rsid w:val="00407E1E"/>
    <w:rsid w:val="00415496"/>
    <w:rsid w:val="004365BA"/>
    <w:rsid w:val="00447A26"/>
    <w:rsid w:val="00465009"/>
    <w:rsid w:val="004753C0"/>
    <w:rsid w:val="00482368"/>
    <w:rsid w:val="00491421"/>
    <w:rsid w:val="004917A2"/>
    <w:rsid w:val="00496216"/>
    <w:rsid w:val="00496EE4"/>
    <w:rsid w:val="004A3281"/>
    <w:rsid w:val="004B3B52"/>
    <w:rsid w:val="004C05A3"/>
    <w:rsid w:val="004C1A48"/>
    <w:rsid w:val="004C634F"/>
    <w:rsid w:val="004D3F52"/>
    <w:rsid w:val="004E3637"/>
    <w:rsid w:val="004F3038"/>
    <w:rsid w:val="005212B9"/>
    <w:rsid w:val="00522847"/>
    <w:rsid w:val="00532F90"/>
    <w:rsid w:val="00587120"/>
    <w:rsid w:val="005A32AE"/>
    <w:rsid w:val="005A4860"/>
    <w:rsid w:val="005C4E80"/>
    <w:rsid w:val="005C5ADE"/>
    <w:rsid w:val="005D0F16"/>
    <w:rsid w:val="005F572E"/>
    <w:rsid w:val="006039AF"/>
    <w:rsid w:val="00613055"/>
    <w:rsid w:val="006131E1"/>
    <w:rsid w:val="006170BB"/>
    <w:rsid w:val="00632C16"/>
    <w:rsid w:val="00637440"/>
    <w:rsid w:val="00641E42"/>
    <w:rsid w:val="00652619"/>
    <w:rsid w:val="006538E1"/>
    <w:rsid w:val="006557E9"/>
    <w:rsid w:val="00666AD5"/>
    <w:rsid w:val="00671828"/>
    <w:rsid w:val="00671A8A"/>
    <w:rsid w:val="00675290"/>
    <w:rsid w:val="00696C07"/>
    <w:rsid w:val="006C426D"/>
    <w:rsid w:val="006D1888"/>
    <w:rsid w:val="006E29C0"/>
    <w:rsid w:val="006F5841"/>
    <w:rsid w:val="007120B1"/>
    <w:rsid w:val="0073375F"/>
    <w:rsid w:val="00741B6D"/>
    <w:rsid w:val="007508CE"/>
    <w:rsid w:val="00750AA6"/>
    <w:rsid w:val="0075197F"/>
    <w:rsid w:val="00753B9B"/>
    <w:rsid w:val="007562DD"/>
    <w:rsid w:val="0076156B"/>
    <w:rsid w:val="007817F4"/>
    <w:rsid w:val="00785B52"/>
    <w:rsid w:val="007A222D"/>
    <w:rsid w:val="007A7448"/>
    <w:rsid w:val="007B086A"/>
    <w:rsid w:val="007B26F6"/>
    <w:rsid w:val="007C5DAE"/>
    <w:rsid w:val="007D3A33"/>
    <w:rsid w:val="007E0DCE"/>
    <w:rsid w:val="007E11AC"/>
    <w:rsid w:val="007E253F"/>
    <w:rsid w:val="007E6929"/>
    <w:rsid w:val="007E7000"/>
    <w:rsid w:val="008056DB"/>
    <w:rsid w:val="00816E1B"/>
    <w:rsid w:val="00843A60"/>
    <w:rsid w:val="00861343"/>
    <w:rsid w:val="00873BAA"/>
    <w:rsid w:val="00887AC9"/>
    <w:rsid w:val="008946E9"/>
    <w:rsid w:val="00895A1F"/>
    <w:rsid w:val="008A0DC9"/>
    <w:rsid w:val="008A2BC1"/>
    <w:rsid w:val="008B1596"/>
    <w:rsid w:val="008B1A66"/>
    <w:rsid w:val="008B2A26"/>
    <w:rsid w:val="008D6E33"/>
    <w:rsid w:val="008E5224"/>
    <w:rsid w:val="008E5312"/>
    <w:rsid w:val="008F4896"/>
    <w:rsid w:val="009049B4"/>
    <w:rsid w:val="00906449"/>
    <w:rsid w:val="00907999"/>
    <w:rsid w:val="00911F87"/>
    <w:rsid w:val="00914A5C"/>
    <w:rsid w:val="00914A7E"/>
    <w:rsid w:val="00922B7B"/>
    <w:rsid w:val="009242F6"/>
    <w:rsid w:val="00926B4E"/>
    <w:rsid w:val="009274D2"/>
    <w:rsid w:val="009279A4"/>
    <w:rsid w:val="00951972"/>
    <w:rsid w:val="00953DD3"/>
    <w:rsid w:val="009607F6"/>
    <w:rsid w:val="009613B7"/>
    <w:rsid w:val="0096547D"/>
    <w:rsid w:val="00974C7C"/>
    <w:rsid w:val="009764BD"/>
    <w:rsid w:val="00982938"/>
    <w:rsid w:val="00982CE5"/>
    <w:rsid w:val="00984168"/>
    <w:rsid w:val="00984BA9"/>
    <w:rsid w:val="00984C70"/>
    <w:rsid w:val="00996209"/>
    <w:rsid w:val="009A269C"/>
    <w:rsid w:val="009A7192"/>
    <w:rsid w:val="009B4986"/>
    <w:rsid w:val="009D5AC1"/>
    <w:rsid w:val="009D5EAB"/>
    <w:rsid w:val="009E190A"/>
    <w:rsid w:val="009E25D6"/>
    <w:rsid w:val="009E3357"/>
    <w:rsid w:val="009E53FE"/>
    <w:rsid w:val="009E6CBF"/>
    <w:rsid w:val="009F2854"/>
    <w:rsid w:val="009F304A"/>
    <w:rsid w:val="00A10381"/>
    <w:rsid w:val="00A14958"/>
    <w:rsid w:val="00A212FE"/>
    <w:rsid w:val="00A33062"/>
    <w:rsid w:val="00A359A0"/>
    <w:rsid w:val="00A40D9B"/>
    <w:rsid w:val="00A55909"/>
    <w:rsid w:val="00A61F4B"/>
    <w:rsid w:val="00A63F58"/>
    <w:rsid w:val="00A647DD"/>
    <w:rsid w:val="00A67684"/>
    <w:rsid w:val="00A70C14"/>
    <w:rsid w:val="00A71EE6"/>
    <w:rsid w:val="00A86173"/>
    <w:rsid w:val="00AA144B"/>
    <w:rsid w:val="00AA45D6"/>
    <w:rsid w:val="00AD1E38"/>
    <w:rsid w:val="00AD28BC"/>
    <w:rsid w:val="00AF2249"/>
    <w:rsid w:val="00AF4B5D"/>
    <w:rsid w:val="00B14A3A"/>
    <w:rsid w:val="00B20437"/>
    <w:rsid w:val="00B20CFF"/>
    <w:rsid w:val="00B27E33"/>
    <w:rsid w:val="00B31DBD"/>
    <w:rsid w:val="00B81AAC"/>
    <w:rsid w:val="00B82C6C"/>
    <w:rsid w:val="00B86068"/>
    <w:rsid w:val="00BA25EA"/>
    <w:rsid w:val="00BC2130"/>
    <w:rsid w:val="00BD1455"/>
    <w:rsid w:val="00BD7012"/>
    <w:rsid w:val="00BE17FE"/>
    <w:rsid w:val="00BF208C"/>
    <w:rsid w:val="00C00432"/>
    <w:rsid w:val="00C01E2B"/>
    <w:rsid w:val="00C1128B"/>
    <w:rsid w:val="00C113BD"/>
    <w:rsid w:val="00C20FE5"/>
    <w:rsid w:val="00C2121D"/>
    <w:rsid w:val="00C22DF2"/>
    <w:rsid w:val="00C318C3"/>
    <w:rsid w:val="00C36DDE"/>
    <w:rsid w:val="00C37218"/>
    <w:rsid w:val="00C46242"/>
    <w:rsid w:val="00C53C2C"/>
    <w:rsid w:val="00C61260"/>
    <w:rsid w:val="00C638FB"/>
    <w:rsid w:val="00C639CA"/>
    <w:rsid w:val="00C65F7F"/>
    <w:rsid w:val="00C77B24"/>
    <w:rsid w:val="00C951A7"/>
    <w:rsid w:val="00CA3A56"/>
    <w:rsid w:val="00CA7243"/>
    <w:rsid w:val="00CB394D"/>
    <w:rsid w:val="00CB4706"/>
    <w:rsid w:val="00CC4430"/>
    <w:rsid w:val="00CD2148"/>
    <w:rsid w:val="00CF0011"/>
    <w:rsid w:val="00CF7082"/>
    <w:rsid w:val="00D01CD2"/>
    <w:rsid w:val="00D05D6D"/>
    <w:rsid w:val="00D112A0"/>
    <w:rsid w:val="00D15D2E"/>
    <w:rsid w:val="00D16A2B"/>
    <w:rsid w:val="00D221F5"/>
    <w:rsid w:val="00D26263"/>
    <w:rsid w:val="00D2710A"/>
    <w:rsid w:val="00D313D7"/>
    <w:rsid w:val="00D42AC6"/>
    <w:rsid w:val="00D43987"/>
    <w:rsid w:val="00D45F82"/>
    <w:rsid w:val="00D51E39"/>
    <w:rsid w:val="00D62BA4"/>
    <w:rsid w:val="00D65FA8"/>
    <w:rsid w:val="00D66907"/>
    <w:rsid w:val="00D824B7"/>
    <w:rsid w:val="00D87696"/>
    <w:rsid w:val="00D952AF"/>
    <w:rsid w:val="00DA0B9E"/>
    <w:rsid w:val="00DC741F"/>
    <w:rsid w:val="00DC7D3B"/>
    <w:rsid w:val="00E035EB"/>
    <w:rsid w:val="00E114C2"/>
    <w:rsid w:val="00E2280B"/>
    <w:rsid w:val="00E239BB"/>
    <w:rsid w:val="00E34D3E"/>
    <w:rsid w:val="00E37C54"/>
    <w:rsid w:val="00E44B7E"/>
    <w:rsid w:val="00E54F03"/>
    <w:rsid w:val="00E6226A"/>
    <w:rsid w:val="00E67FED"/>
    <w:rsid w:val="00E75E98"/>
    <w:rsid w:val="00E83385"/>
    <w:rsid w:val="00EA1318"/>
    <w:rsid w:val="00EB0AD6"/>
    <w:rsid w:val="00EB6EBC"/>
    <w:rsid w:val="00EC1E86"/>
    <w:rsid w:val="00EC2788"/>
    <w:rsid w:val="00EF25B1"/>
    <w:rsid w:val="00EF2B00"/>
    <w:rsid w:val="00EF644D"/>
    <w:rsid w:val="00F00B92"/>
    <w:rsid w:val="00F144BD"/>
    <w:rsid w:val="00F16BBB"/>
    <w:rsid w:val="00F2021B"/>
    <w:rsid w:val="00F4100D"/>
    <w:rsid w:val="00F511D8"/>
    <w:rsid w:val="00F60647"/>
    <w:rsid w:val="00F75BB6"/>
    <w:rsid w:val="00F76479"/>
    <w:rsid w:val="00F93F5B"/>
    <w:rsid w:val="00F968D7"/>
    <w:rsid w:val="00F97A1C"/>
    <w:rsid w:val="00FB0698"/>
    <w:rsid w:val="00FB5E68"/>
    <w:rsid w:val="00FC2F31"/>
    <w:rsid w:val="00FD6B02"/>
    <w:rsid w:val="00FE5837"/>
    <w:rsid w:val="00FF06BB"/>
    <w:rsid w:val="00FF5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75DA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4B"/>
    <w:pPr>
      <w:spacing w:after="240" w:line="360" w:lineRule="auto"/>
      <w:jc w:val="both"/>
    </w:pPr>
    <w:rPr>
      <w:rFonts w:ascii="Arial" w:hAnsi="Arial" w:cs="Arial"/>
      <w:sz w:val="21"/>
      <w:lang w:eastAsia="en-US"/>
    </w:rPr>
  </w:style>
  <w:style w:type="paragraph" w:styleId="Heading1">
    <w:name w:val="heading 1"/>
    <w:basedOn w:val="Normal"/>
    <w:next w:val="BodyText1"/>
    <w:link w:val="Heading1Char"/>
    <w:qFormat/>
    <w:rsid w:val="00C01E2B"/>
    <w:pPr>
      <w:keepNext/>
      <w:numPr>
        <w:numId w:val="8"/>
      </w:numPr>
      <w:outlineLvl w:val="0"/>
    </w:pPr>
    <w:rPr>
      <w:b/>
      <w:caps/>
    </w:rPr>
  </w:style>
  <w:style w:type="paragraph" w:styleId="Heading2">
    <w:name w:val="heading 2"/>
    <w:basedOn w:val="Normal"/>
    <w:next w:val="BodyText2"/>
    <w:link w:val="Heading2Char"/>
    <w:qFormat/>
    <w:rsid w:val="00015D91"/>
    <w:pPr>
      <w:keepNext/>
      <w:numPr>
        <w:ilvl w:val="1"/>
        <w:numId w:val="8"/>
      </w:numPr>
      <w:outlineLvl w:val="1"/>
    </w:pPr>
  </w:style>
  <w:style w:type="paragraph" w:styleId="Heading3">
    <w:name w:val="heading 3"/>
    <w:basedOn w:val="Normal"/>
    <w:next w:val="BodyText3"/>
    <w:link w:val="Heading3Char"/>
    <w:qFormat/>
    <w:rsid w:val="00D66907"/>
    <w:pPr>
      <w:numPr>
        <w:ilvl w:val="2"/>
        <w:numId w:val="8"/>
      </w:numPr>
      <w:outlineLvl w:val="2"/>
    </w:pPr>
  </w:style>
  <w:style w:type="paragraph" w:styleId="Heading4">
    <w:name w:val="heading 4"/>
    <w:basedOn w:val="Normal"/>
    <w:next w:val="BodyText4"/>
    <w:link w:val="Heading4Char"/>
    <w:qFormat/>
    <w:rsid w:val="00D66907"/>
    <w:pPr>
      <w:numPr>
        <w:ilvl w:val="3"/>
        <w:numId w:val="8"/>
      </w:numPr>
      <w:outlineLvl w:val="3"/>
    </w:pPr>
  </w:style>
  <w:style w:type="paragraph" w:styleId="Heading5">
    <w:name w:val="heading 5"/>
    <w:basedOn w:val="Normal"/>
    <w:next w:val="BodyText5"/>
    <w:qFormat/>
    <w:rsid w:val="00D66907"/>
    <w:pPr>
      <w:numPr>
        <w:ilvl w:val="4"/>
        <w:numId w:val="8"/>
      </w:numPr>
      <w:outlineLvl w:val="4"/>
    </w:pPr>
  </w:style>
  <w:style w:type="paragraph" w:styleId="Heading6">
    <w:name w:val="heading 6"/>
    <w:basedOn w:val="Normal"/>
    <w:next w:val="Normal"/>
    <w:qFormat/>
    <w:rsid w:val="00982938"/>
    <w:pPr>
      <w:keepNext/>
      <w:spacing w:before="60" w:after="60"/>
      <w:ind w:left="3402"/>
      <w:outlineLvl w:val="5"/>
    </w:pPr>
    <w:rPr>
      <w:b/>
    </w:rPr>
  </w:style>
  <w:style w:type="paragraph" w:styleId="Heading7">
    <w:name w:val="heading 7"/>
    <w:basedOn w:val="Normal"/>
    <w:next w:val="Normal"/>
    <w:qFormat/>
    <w:rsid w:val="00982938"/>
    <w:pPr>
      <w:numPr>
        <w:ilvl w:val="6"/>
        <w:numId w:val="8"/>
      </w:numPr>
      <w:spacing w:before="240" w:after="60"/>
      <w:outlineLvl w:val="6"/>
    </w:pPr>
    <w:rPr>
      <w:sz w:val="20"/>
    </w:rPr>
  </w:style>
  <w:style w:type="paragraph" w:styleId="Heading8">
    <w:name w:val="heading 8"/>
    <w:basedOn w:val="Normal"/>
    <w:next w:val="Normal"/>
    <w:qFormat/>
    <w:rsid w:val="00982938"/>
    <w:pPr>
      <w:numPr>
        <w:ilvl w:val="7"/>
        <w:numId w:val="8"/>
      </w:numPr>
      <w:spacing w:before="240" w:after="60"/>
      <w:outlineLvl w:val="7"/>
    </w:pPr>
    <w:rPr>
      <w:i/>
      <w:sz w:val="20"/>
    </w:rPr>
  </w:style>
  <w:style w:type="paragraph" w:styleId="Heading9">
    <w:name w:val="heading 9"/>
    <w:basedOn w:val="Normal"/>
    <w:next w:val="Normal"/>
    <w:qFormat/>
    <w:rsid w:val="00982938"/>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2938"/>
  </w:style>
  <w:style w:type="paragraph" w:customStyle="1" w:styleId="BodyText1">
    <w:name w:val="Body Text 1"/>
    <w:basedOn w:val="Normal"/>
    <w:qFormat/>
    <w:rsid w:val="00380195"/>
    <w:pPr>
      <w:ind w:left="720"/>
    </w:pPr>
  </w:style>
  <w:style w:type="paragraph" w:styleId="BodyText2">
    <w:name w:val="Body Text 2"/>
    <w:basedOn w:val="BodyText1"/>
    <w:link w:val="BodyText2Char"/>
    <w:uiPriority w:val="99"/>
    <w:rsid w:val="008D6E33"/>
  </w:style>
  <w:style w:type="paragraph" w:styleId="BodyText3">
    <w:name w:val="Body Text 3"/>
    <w:basedOn w:val="Normal"/>
    <w:link w:val="BodyText3Char"/>
    <w:uiPriority w:val="99"/>
    <w:rsid w:val="008D6E33"/>
    <w:pPr>
      <w:ind w:left="1440"/>
    </w:pPr>
  </w:style>
  <w:style w:type="paragraph" w:customStyle="1" w:styleId="BodyText4">
    <w:name w:val="Body Text 4"/>
    <w:basedOn w:val="Normal"/>
    <w:rsid w:val="00D66907"/>
    <w:pPr>
      <w:ind w:left="2340"/>
    </w:pPr>
  </w:style>
  <w:style w:type="paragraph" w:customStyle="1" w:styleId="BodyText5">
    <w:name w:val="Body Text 5"/>
    <w:basedOn w:val="BodyText4"/>
    <w:rsid w:val="006D1888"/>
    <w:pPr>
      <w:ind w:left="3420"/>
    </w:pPr>
  </w:style>
  <w:style w:type="paragraph" w:styleId="DocumentMap">
    <w:name w:val="Document Map"/>
    <w:basedOn w:val="Normal"/>
    <w:semiHidden/>
    <w:rsid w:val="00982938"/>
    <w:pPr>
      <w:shd w:val="clear" w:color="auto" w:fill="000080"/>
    </w:pPr>
    <w:rPr>
      <w:rFonts w:ascii="Tahoma" w:hAnsi="Tahoma"/>
    </w:rPr>
  </w:style>
  <w:style w:type="paragraph" w:customStyle="1" w:styleId="Filepath">
    <w:name w:val="Filepath"/>
    <w:basedOn w:val="BodyText"/>
    <w:rsid w:val="00102550"/>
    <w:pPr>
      <w:spacing w:before="120" w:after="0"/>
    </w:pPr>
    <w:rPr>
      <w:sz w:val="12"/>
    </w:rPr>
  </w:style>
  <w:style w:type="paragraph" w:styleId="Footer">
    <w:name w:val="footer"/>
    <w:basedOn w:val="Normal"/>
    <w:link w:val="FooterChar"/>
    <w:uiPriority w:val="99"/>
    <w:rsid w:val="00982938"/>
    <w:pPr>
      <w:tabs>
        <w:tab w:val="center" w:pos="4153"/>
        <w:tab w:val="right" w:pos="8306"/>
      </w:tabs>
    </w:pPr>
    <w:rPr>
      <w:sz w:val="14"/>
    </w:rPr>
  </w:style>
  <w:style w:type="paragraph" w:styleId="Header">
    <w:name w:val="header"/>
    <w:basedOn w:val="Normal"/>
    <w:link w:val="HeaderChar"/>
    <w:rsid w:val="00982938"/>
    <w:pPr>
      <w:tabs>
        <w:tab w:val="center" w:pos="4153"/>
        <w:tab w:val="right" w:pos="8306"/>
      </w:tabs>
    </w:pPr>
  </w:style>
  <w:style w:type="character" w:styleId="Hyperlink">
    <w:name w:val="Hyperlink"/>
    <w:uiPriority w:val="99"/>
    <w:rsid w:val="00982938"/>
    <w:rPr>
      <w:color w:val="0000FF"/>
      <w:u w:val="single"/>
    </w:rPr>
  </w:style>
  <w:style w:type="paragraph" w:customStyle="1" w:styleId="NumPara1">
    <w:name w:val="NumPara1"/>
    <w:basedOn w:val="Heading1"/>
    <w:next w:val="BodyText1"/>
    <w:rsid w:val="00CF7082"/>
    <w:rPr>
      <w:b w:val="0"/>
      <w:caps w:val="0"/>
    </w:rPr>
  </w:style>
  <w:style w:type="paragraph" w:customStyle="1" w:styleId="NumPara2">
    <w:name w:val="NumPara2"/>
    <w:basedOn w:val="Heading2"/>
    <w:next w:val="BodyText2"/>
    <w:rsid w:val="00326BCB"/>
  </w:style>
  <w:style w:type="paragraph" w:customStyle="1" w:styleId="NumPara3">
    <w:name w:val="NumPara3"/>
    <w:basedOn w:val="Heading3"/>
    <w:next w:val="BodyText3"/>
    <w:rsid w:val="00D66907"/>
  </w:style>
  <w:style w:type="paragraph" w:customStyle="1" w:styleId="NumPara4">
    <w:name w:val="NumPara4"/>
    <w:basedOn w:val="Heading4"/>
    <w:next w:val="BodyText4"/>
    <w:rsid w:val="00D66907"/>
  </w:style>
  <w:style w:type="paragraph" w:customStyle="1" w:styleId="NumPara5">
    <w:name w:val="NumPara5"/>
    <w:basedOn w:val="Heading5"/>
    <w:next w:val="BodyText5"/>
    <w:rsid w:val="00D66907"/>
  </w:style>
  <w:style w:type="paragraph" w:styleId="Title">
    <w:name w:val="Title"/>
    <w:basedOn w:val="BodyText"/>
    <w:qFormat/>
    <w:rsid w:val="003643A7"/>
    <w:pPr>
      <w:jc w:val="center"/>
    </w:pPr>
    <w:rPr>
      <w:b/>
      <w:kern w:val="28"/>
      <w:sz w:val="32"/>
      <w:szCs w:val="32"/>
    </w:rPr>
  </w:style>
  <w:style w:type="paragraph" w:styleId="TOC1">
    <w:name w:val="toc 1"/>
    <w:basedOn w:val="Normal"/>
    <w:next w:val="Normal"/>
    <w:autoRedefine/>
    <w:uiPriority w:val="39"/>
    <w:rsid w:val="00E6226A"/>
    <w:pPr>
      <w:tabs>
        <w:tab w:val="left" w:leader="dot" w:pos="425"/>
        <w:tab w:val="left" w:pos="709"/>
        <w:tab w:val="right" w:leader="dot" w:pos="9394"/>
      </w:tabs>
      <w:spacing w:before="120"/>
      <w:jc w:val="center"/>
    </w:pPr>
    <w:rPr>
      <w:b/>
      <w:caps/>
      <w:noProof/>
      <w:szCs w:val="24"/>
    </w:rPr>
  </w:style>
  <w:style w:type="paragraph" w:styleId="TOC2">
    <w:name w:val="toc 2"/>
    <w:basedOn w:val="Normal"/>
    <w:next w:val="Normal"/>
    <w:autoRedefine/>
    <w:uiPriority w:val="39"/>
    <w:rsid w:val="00982938"/>
    <w:pPr>
      <w:tabs>
        <w:tab w:val="left" w:leader="dot" w:pos="709"/>
        <w:tab w:val="left" w:pos="993"/>
        <w:tab w:val="right" w:leader="dot" w:pos="9395"/>
      </w:tabs>
      <w:ind w:left="425"/>
    </w:pPr>
    <w:rPr>
      <w:noProof/>
      <w:szCs w:val="21"/>
    </w:rPr>
  </w:style>
  <w:style w:type="paragraph" w:styleId="TOC3">
    <w:name w:val="toc 3"/>
    <w:basedOn w:val="Normal"/>
    <w:next w:val="Normal"/>
    <w:autoRedefine/>
    <w:semiHidden/>
    <w:rsid w:val="00982938"/>
    <w:pPr>
      <w:ind w:left="420"/>
    </w:pPr>
  </w:style>
  <w:style w:type="paragraph" w:styleId="TOC4">
    <w:name w:val="toc 4"/>
    <w:basedOn w:val="Normal"/>
    <w:next w:val="Normal"/>
    <w:autoRedefine/>
    <w:semiHidden/>
    <w:rsid w:val="00982938"/>
    <w:pPr>
      <w:tabs>
        <w:tab w:val="left" w:leader="dot" w:pos="1701"/>
        <w:tab w:val="right" w:leader="dot" w:pos="9395"/>
      </w:tabs>
      <w:ind w:left="720"/>
    </w:pPr>
  </w:style>
  <w:style w:type="paragraph" w:styleId="TOC5">
    <w:name w:val="toc 5"/>
    <w:basedOn w:val="Normal"/>
    <w:next w:val="Normal"/>
    <w:autoRedefine/>
    <w:semiHidden/>
    <w:rsid w:val="00982938"/>
    <w:pPr>
      <w:ind w:left="840"/>
    </w:pPr>
  </w:style>
  <w:style w:type="paragraph" w:styleId="TOC6">
    <w:name w:val="toc 6"/>
    <w:basedOn w:val="Normal"/>
    <w:next w:val="Normal"/>
    <w:autoRedefine/>
    <w:semiHidden/>
    <w:rsid w:val="00982938"/>
    <w:pPr>
      <w:ind w:left="1050"/>
    </w:pPr>
  </w:style>
  <w:style w:type="paragraph" w:styleId="TOC7">
    <w:name w:val="toc 7"/>
    <w:basedOn w:val="Normal"/>
    <w:next w:val="Normal"/>
    <w:autoRedefine/>
    <w:semiHidden/>
    <w:rsid w:val="00982938"/>
    <w:pPr>
      <w:ind w:left="1260"/>
    </w:pPr>
  </w:style>
  <w:style w:type="paragraph" w:styleId="TOC8">
    <w:name w:val="toc 8"/>
    <w:basedOn w:val="Normal"/>
    <w:next w:val="Normal"/>
    <w:autoRedefine/>
    <w:semiHidden/>
    <w:rsid w:val="00982938"/>
    <w:pPr>
      <w:ind w:left="1470"/>
    </w:pPr>
  </w:style>
  <w:style w:type="paragraph" w:styleId="TOC9">
    <w:name w:val="toc 9"/>
    <w:basedOn w:val="Normal"/>
    <w:next w:val="Normal"/>
    <w:autoRedefine/>
    <w:semiHidden/>
    <w:rsid w:val="00982938"/>
    <w:pPr>
      <w:ind w:left="1680"/>
    </w:pPr>
  </w:style>
  <w:style w:type="paragraph" w:customStyle="1" w:styleId="WSFooter">
    <w:name w:val="WSFooter"/>
    <w:basedOn w:val="BodyText"/>
    <w:rsid w:val="00982938"/>
    <w:pPr>
      <w:tabs>
        <w:tab w:val="left" w:pos="6804"/>
        <w:tab w:val="left" w:pos="7371"/>
      </w:tabs>
      <w:spacing w:after="0" w:line="160" w:lineRule="exact"/>
      <w:ind w:left="-108"/>
    </w:pPr>
    <w:rPr>
      <w:sz w:val="14"/>
    </w:rPr>
  </w:style>
  <w:style w:type="paragraph" w:customStyle="1" w:styleId="WSLogo">
    <w:name w:val="WSLogo"/>
    <w:basedOn w:val="BodyText"/>
    <w:next w:val="BodyText"/>
    <w:rsid w:val="00982938"/>
    <w:pPr>
      <w:ind w:left="-108"/>
    </w:pPr>
    <w:rPr>
      <w:rFonts w:ascii="WSLogotype" w:hAnsi="WSLogotype"/>
      <w:sz w:val="112"/>
    </w:rPr>
  </w:style>
  <w:style w:type="paragraph" w:customStyle="1" w:styleId="SchLevel1">
    <w:name w:val="Sch Level 1"/>
    <w:basedOn w:val="Normal"/>
    <w:rsid w:val="00982938"/>
    <w:pPr>
      <w:numPr>
        <w:ilvl w:val="2"/>
        <w:numId w:val="1"/>
      </w:numPr>
    </w:pPr>
  </w:style>
  <w:style w:type="paragraph" w:customStyle="1" w:styleId="SchLevel2">
    <w:name w:val="Sch Level 2"/>
    <w:basedOn w:val="Normal"/>
    <w:rsid w:val="00982938"/>
    <w:pPr>
      <w:numPr>
        <w:ilvl w:val="3"/>
        <w:numId w:val="1"/>
      </w:numPr>
    </w:pPr>
  </w:style>
  <w:style w:type="paragraph" w:customStyle="1" w:styleId="SchLevel3">
    <w:name w:val="Sch Level 3"/>
    <w:basedOn w:val="Normal"/>
    <w:rsid w:val="00982938"/>
    <w:pPr>
      <w:numPr>
        <w:ilvl w:val="4"/>
        <w:numId w:val="1"/>
      </w:numPr>
    </w:pPr>
  </w:style>
  <w:style w:type="paragraph" w:customStyle="1" w:styleId="SchLevel4">
    <w:name w:val="Sch Level 4"/>
    <w:basedOn w:val="Normal"/>
    <w:rsid w:val="00982938"/>
    <w:pPr>
      <w:numPr>
        <w:ilvl w:val="5"/>
        <w:numId w:val="1"/>
      </w:numPr>
    </w:pPr>
  </w:style>
  <w:style w:type="paragraph" w:customStyle="1" w:styleId="SchLevel5">
    <w:name w:val="Sch Level 5"/>
    <w:basedOn w:val="Normal"/>
    <w:rsid w:val="00982938"/>
    <w:pPr>
      <w:numPr>
        <w:ilvl w:val="6"/>
        <w:numId w:val="1"/>
      </w:numPr>
    </w:pPr>
  </w:style>
  <w:style w:type="paragraph" w:customStyle="1" w:styleId="SchSubHeading">
    <w:name w:val="Sch Sub Heading"/>
    <w:basedOn w:val="Normal"/>
    <w:next w:val="BodyText"/>
    <w:rsid w:val="00982938"/>
    <w:pPr>
      <w:numPr>
        <w:ilvl w:val="1"/>
        <w:numId w:val="1"/>
      </w:numPr>
      <w:jc w:val="center"/>
    </w:pPr>
    <w:rPr>
      <w:b/>
    </w:rPr>
  </w:style>
  <w:style w:type="paragraph" w:customStyle="1" w:styleId="ScheduleHeading">
    <w:name w:val="Schedule Heading"/>
    <w:basedOn w:val="Normal"/>
    <w:next w:val="SchSubHeading"/>
    <w:rsid w:val="00982938"/>
    <w:pPr>
      <w:keepNext/>
      <w:pageBreakBefore/>
      <w:numPr>
        <w:numId w:val="1"/>
      </w:numPr>
      <w:jc w:val="center"/>
    </w:pPr>
    <w:rPr>
      <w:b/>
      <w:caps/>
    </w:rPr>
  </w:style>
  <w:style w:type="paragraph" w:customStyle="1" w:styleId="WSFilepath">
    <w:name w:val="WSFilepath"/>
    <w:basedOn w:val="BodyText"/>
    <w:rsid w:val="00982938"/>
    <w:pPr>
      <w:tabs>
        <w:tab w:val="left" w:pos="6804"/>
      </w:tabs>
      <w:spacing w:before="120" w:after="0"/>
    </w:pPr>
    <w:rPr>
      <w:sz w:val="12"/>
    </w:rPr>
  </w:style>
  <w:style w:type="paragraph" w:customStyle="1" w:styleId="AlphaPara1">
    <w:name w:val="AlphaPara(1)"/>
    <w:basedOn w:val="Normal"/>
    <w:next w:val="BodyText1"/>
    <w:link w:val="AlphaPara1Char"/>
    <w:uiPriority w:val="99"/>
    <w:rsid w:val="00EA1318"/>
    <w:pPr>
      <w:numPr>
        <w:numId w:val="2"/>
      </w:numPr>
      <w:tabs>
        <w:tab w:val="clear" w:pos="360"/>
        <w:tab w:val="num" w:pos="-1800"/>
      </w:tabs>
      <w:ind w:left="720" w:hanging="720"/>
    </w:pPr>
    <w:rPr>
      <w:b/>
      <w:caps/>
    </w:rPr>
  </w:style>
  <w:style w:type="paragraph" w:customStyle="1" w:styleId="AlphaPara2">
    <w:name w:val="AlphaPara(2)"/>
    <w:basedOn w:val="Normal"/>
    <w:next w:val="BodyText1"/>
    <w:rsid w:val="00C01E2B"/>
    <w:pPr>
      <w:numPr>
        <w:numId w:val="3"/>
      </w:numPr>
      <w:tabs>
        <w:tab w:val="clear" w:pos="360"/>
        <w:tab w:val="num" w:pos="720"/>
      </w:tabs>
      <w:ind w:left="720" w:hanging="720"/>
    </w:pPr>
  </w:style>
  <w:style w:type="paragraph" w:customStyle="1" w:styleId="AlphaPara3">
    <w:name w:val="AlphaPara(3)"/>
    <w:basedOn w:val="Normal"/>
    <w:next w:val="BodyText3"/>
    <w:link w:val="AlphaPara3Char"/>
    <w:rsid w:val="00D66907"/>
    <w:pPr>
      <w:numPr>
        <w:numId w:val="4"/>
      </w:numPr>
      <w:tabs>
        <w:tab w:val="clear" w:pos="360"/>
      </w:tabs>
      <w:ind w:left="1440" w:hanging="720"/>
    </w:pPr>
  </w:style>
  <w:style w:type="paragraph" w:customStyle="1" w:styleId="AlphaPara4">
    <w:name w:val="AlphaPara(4)"/>
    <w:basedOn w:val="Normal"/>
    <w:next w:val="BodyText4"/>
    <w:rsid w:val="00F16BBB"/>
    <w:pPr>
      <w:numPr>
        <w:numId w:val="5"/>
      </w:numPr>
      <w:tabs>
        <w:tab w:val="clear" w:pos="1080"/>
        <w:tab w:val="left" w:pos="2340"/>
      </w:tabs>
      <w:ind w:left="2340" w:hanging="866"/>
    </w:pPr>
  </w:style>
  <w:style w:type="paragraph" w:customStyle="1" w:styleId="AlphaPara5">
    <w:name w:val="AlphaPara(5)"/>
    <w:basedOn w:val="Normal"/>
    <w:next w:val="AlphapPara5bodytext"/>
    <w:link w:val="AlphaPara5Char"/>
    <w:rsid w:val="00D66907"/>
    <w:pPr>
      <w:numPr>
        <w:numId w:val="6"/>
      </w:numPr>
      <w:tabs>
        <w:tab w:val="clear" w:pos="360"/>
        <w:tab w:val="num" w:pos="-1800"/>
      </w:tabs>
      <w:ind w:left="2880" w:hanging="540"/>
    </w:pPr>
  </w:style>
  <w:style w:type="character" w:customStyle="1" w:styleId="AlphaPara3Char">
    <w:name w:val="AlphaPara(3) Char"/>
    <w:link w:val="AlphaPara3"/>
    <w:rsid w:val="00D66907"/>
    <w:rPr>
      <w:rFonts w:ascii="Arial" w:hAnsi="Arial" w:cs="Arial"/>
      <w:sz w:val="21"/>
      <w:lang w:eastAsia="en-US"/>
    </w:rPr>
  </w:style>
  <w:style w:type="paragraph" w:customStyle="1" w:styleId="Definitions">
    <w:name w:val="Definitions"/>
    <w:basedOn w:val="Normal"/>
    <w:rsid w:val="000B0284"/>
    <w:pPr>
      <w:ind w:left="720"/>
    </w:pPr>
    <w:rPr>
      <w:smallCaps/>
    </w:rPr>
  </w:style>
  <w:style w:type="paragraph" w:customStyle="1" w:styleId="Parties">
    <w:name w:val="Parties"/>
    <w:basedOn w:val="Definitions"/>
    <w:rsid w:val="007D3A33"/>
    <w:pPr>
      <w:numPr>
        <w:numId w:val="7"/>
      </w:numPr>
      <w:tabs>
        <w:tab w:val="clear" w:pos="1080"/>
        <w:tab w:val="left" w:pos="720"/>
      </w:tabs>
      <w:ind w:left="180" w:hanging="180"/>
    </w:pPr>
    <w:rPr>
      <w:b/>
    </w:rPr>
  </w:style>
  <w:style w:type="character" w:customStyle="1" w:styleId="AlphaPara5Char">
    <w:name w:val="AlphaPara(5) Char"/>
    <w:link w:val="AlphaPara5"/>
    <w:rsid w:val="00D66907"/>
    <w:rPr>
      <w:rFonts w:ascii="Arial" w:hAnsi="Arial" w:cs="Arial"/>
      <w:sz w:val="21"/>
      <w:lang w:eastAsia="en-US"/>
    </w:rPr>
  </w:style>
  <w:style w:type="character" w:customStyle="1" w:styleId="AlphaPara1Char">
    <w:name w:val="AlphaPara(1) Char"/>
    <w:link w:val="AlphaPara1"/>
    <w:uiPriority w:val="99"/>
    <w:rsid w:val="00D66907"/>
    <w:rPr>
      <w:rFonts w:ascii="Arial" w:hAnsi="Arial" w:cs="Arial"/>
      <w:b/>
      <w:caps/>
      <w:sz w:val="21"/>
      <w:lang w:eastAsia="en-US"/>
    </w:rPr>
  </w:style>
  <w:style w:type="paragraph" w:customStyle="1" w:styleId="AlphapPara5bodytext">
    <w:name w:val="AlphapPara5_bodytext"/>
    <w:basedOn w:val="BodyText5"/>
    <w:rsid w:val="009F304A"/>
    <w:pPr>
      <w:ind w:left="2880"/>
    </w:pPr>
  </w:style>
  <w:style w:type="paragraph" w:customStyle="1" w:styleId="Romanpara1">
    <w:name w:val="Romanpara1"/>
    <w:basedOn w:val="Heading1"/>
    <w:next w:val="BodyText1"/>
    <w:rsid w:val="00065D8F"/>
    <w:pPr>
      <w:numPr>
        <w:numId w:val="13"/>
      </w:numPr>
      <w:ind w:hanging="720"/>
    </w:pPr>
  </w:style>
  <w:style w:type="paragraph" w:customStyle="1" w:styleId="RomanPara2">
    <w:name w:val="RomanPara2"/>
    <w:basedOn w:val="Normal"/>
    <w:next w:val="BodyText2"/>
    <w:rsid w:val="001A5865"/>
    <w:pPr>
      <w:numPr>
        <w:numId w:val="10"/>
      </w:numPr>
    </w:pPr>
  </w:style>
  <w:style w:type="paragraph" w:customStyle="1" w:styleId="RomanPara3">
    <w:name w:val="RomanPara3"/>
    <w:basedOn w:val="Romanpara1"/>
    <w:next w:val="BodyText3"/>
    <w:rsid w:val="00532F90"/>
    <w:pPr>
      <w:numPr>
        <w:numId w:val="9"/>
      </w:numPr>
      <w:tabs>
        <w:tab w:val="clear" w:pos="1260"/>
        <w:tab w:val="num" w:pos="1440"/>
      </w:tabs>
      <w:ind w:left="1440" w:hanging="360"/>
    </w:pPr>
    <w:rPr>
      <w:b w:val="0"/>
    </w:rPr>
  </w:style>
  <w:style w:type="paragraph" w:customStyle="1" w:styleId="RomanPara4">
    <w:name w:val="RomanPara4"/>
    <w:basedOn w:val="Romanpara1"/>
    <w:next w:val="BodyText4"/>
    <w:rsid w:val="00532F90"/>
    <w:pPr>
      <w:numPr>
        <w:numId w:val="11"/>
      </w:numPr>
      <w:tabs>
        <w:tab w:val="clear" w:pos="2160"/>
        <w:tab w:val="num" w:pos="2340"/>
      </w:tabs>
      <w:ind w:left="2340" w:hanging="360"/>
    </w:pPr>
    <w:rPr>
      <w:b w:val="0"/>
    </w:rPr>
  </w:style>
  <w:style w:type="paragraph" w:customStyle="1" w:styleId="RomanPara5">
    <w:name w:val="RomanPara5"/>
    <w:basedOn w:val="Romanpara1"/>
    <w:next w:val="RomanPara5bodytext"/>
    <w:rsid w:val="00532F90"/>
    <w:pPr>
      <w:numPr>
        <w:numId w:val="12"/>
      </w:numPr>
    </w:pPr>
    <w:rPr>
      <w:b w:val="0"/>
    </w:rPr>
  </w:style>
  <w:style w:type="paragraph" w:customStyle="1" w:styleId="RomanPara5bodytext">
    <w:name w:val="RomanPara5_bodytext"/>
    <w:basedOn w:val="AlphapPara5bodytext"/>
    <w:rsid w:val="00532F90"/>
    <w:pPr>
      <w:ind w:left="3780"/>
    </w:pPr>
  </w:style>
  <w:style w:type="numbering" w:customStyle="1" w:styleId="NoList1">
    <w:name w:val="No List1"/>
    <w:next w:val="NoList"/>
    <w:uiPriority w:val="99"/>
    <w:semiHidden/>
    <w:unhideWhenUsed/>
    <w:rsid w:val="00641E42"/>
  </w:style>
  <w:style w:type="character" w:customStyle="1" w:styleId="Heading1Char">
    <w:name w:val="Heading 1 Char"/>
    <w:link w:val="Heading1"/>
    <w:rsid w:val="00641E42"/>
    <w:rPr>
      <w:rFonts w:ascii="Arial" w:hAnsi="Arial" w:cs="Arial"/>
      <w:b/>
      <w:caps/>
      <w:sz w:val="21"/>
      <w:lang w:eastAsia="en-US"/>
    </w:rPr>
  </w:style>
  <w:style w:type="character" w:customStyle="1" w:styleId="Heading2Char">
    <w:name w:val="Heading 2 Char"/>
    <w:link w:val="Heading2"/>
    <w:rsid w:val="00641E42"/>
    <w:rPr>
      <w:rFonts w:ascii="Arial" w:hAnsi="Arial" w:cs="Arial"/>
      <w:sz w:val="21"/>
      <w:lang w:eastAsia="en-US"/>
    </w:rPr>
  </w:style>
  <w:style w:type="character" w:customStyle="1" w:styleId="Heading3Char">
    <w:name w:val="Heading 3 Char"/>
    <w:link w:val="Heading3"/>
    <w:rsid w:val="00641E42"/>
    <w:rPr>
      <w:rFonts w:ascii="Arial" w:hAnsi="Arial" w:cs="Arial"/>
      <w:sz w:val="21"/>
      <w:lang w:eastAsia="en-US"/>
    </w:rPr>
  </w:style>
  <w:style w:type="character" w:customStyle="1" w:styleId="Heading4Char">
    <w:name w:val="Heading 4 Char"/>
    <w:link w:val="Heading4"/>
    <w:rsid w:val="00641E42"/>
    <w:rPr>
      <w:rFonts w:ascii="Arial" w:hAnsi="Arial" w:cs="Arial"/>
      <w:sz w:val="21"/>
      <w:lang w:eastAsia="en-US"/>
    </w:rPr>
  </w:style>
  <w:style w:type="character" w:styleId="FollowedHyperlink">
    <w:name w:val="FollowedHyperlink"/>
    <w:uiPriority w:val="99"/>
    <w:unhideWhenUsed/>
    <w:rsid w:val="00641E42"/>
    <w:rPr>
      <w:color w:val="800080"/>
      <w:u w:val="single"/>
    </w:rPr>
  </w:style>
  <w:style w:type="character" w:customStyle="1" w:styleId="BodyText2Char">
    <w:name w:val="Body Text 2 Char"/>
    <w:link w:val="BodyText2"/>
    <w:uiPriority w:val="99"/>
    <w:rsid w:val="00641E42"/>
    <w:rPr>
      <w:rFonts w:ascii="Arial" w:hAnsi="Arial" w:cs="Arial"/>
      <w:sz w:val="21"/>
      <w:lang w:eastAsia="en-US"/>
    </w:rPr>
  </w:style>
  <w:style w:type="character" w:customStyle="1" w:styleId="BodyText3Char">
    <w:name w:val="Body Text 3 Char"/>
    <w:link w:val="BodyText3"/>
    <w:uiPriority w:val="99"/>
    <w:rsid w:val="00641E42"/>
    <w:rPr>
      <w:rFonts w:ascii="Arial" w:hAnsi="Arial" w:cs="Arial"/>
      <w:sz w:val="21"/>
      <w:lang w:eastAsia="en-US"/>
    </w:rPr>
  </w:style>
  <w:style w:type="character" w:customStyle="1" w:styleId="HeaderChar">
    <w:name w:val="Header Char"/>
    <w:link w:val="Header"/>
    <w:rsid w:val="00641E42"/>
    <w:rPr>
      <w:rFonts w:ascii="Arial" w:hAnsi="Arial" w:cs="Arial"/>
      <w:sz w:val="21"/>
      <w:lang w:eastAsia="en-US"/>
    </w:rPr>
  </w:style>
  <w:style w:type="character" w:customStyle="1" w:styleId="FooterChar">
    <w:name w:val="Footer Char"/>
    <w:link w:val="Footer"/>
    <w:uiPriority w:val="99"/>
    <w:rsid w:val="00641E42"/>
    <w:rPr>
      <w:rFonts w:ascii="Arial" w:hAnsi="Arial" w:cs="Arial"/>
      <w:sz w:val="14"/>
      <w:lang w:eastAsia="en-US"/>
    </w:rPr>
  </w:style>
  <w:style w:type="character" w:customStyle="1" w:styleId="BodyTextChar">
    <w:name w:val="Body Text Char"/>
    <w:link w:val="BodyText"/>
    <w:rsid w:val="00641E42"/>
    <w:rPr>
      <w:rFonts w:ascii="Arial" w:hAnsi="Arial" w:cs="Arial"/>
      <w:sz w:val="21"/>
      <w:lang w:eastAsia="en-US"/>
    </w:rPr>
  </w:style>
  <w:style w:type="paragraph" w:styleId="BodyTextIndent2">
    <w:name w:val="Body Text Indent 2"/>
    <w:basedOn w:val="Normal"/>
    <w:link w:val="BodyTextIndent2Char"/>
    <w:unhideWhenUsed/>
    <w:rsid w:val="00641E42"/>
    <w:pPr>
      <w:spacing w:after="120" w:line="480" w:lineRule="auto"/>
      <w:ind w:left="283"/>
    </w:pPr>
  </w:style>
  <w:style w:type="character" w:customStyle="1" w:styleId="BodyTextIndent2Char">
    <w:name w:val="Body Text Indent 2 Char"/>
    <w:link w:val="BodyTextIndent2"/>
    <w:rsid w:val="00641E42"/>
    <w:rPr>
      <w:rFonts w:ascii="Arial" w:hAnsi="Arial" w:cs="Arial"/>
      <w:sz w:val="21"/>
      <w:lang w:eastAsia="en-US"/>
    </w:rPr>
  </w:style>
  <w:style w:type="paragraph" w:styleId="ListParagraph">
    <w:name w:val="List Paragraph"/>
    <w:basedOn w:val="Normal"/>
    <w:qFormat/>
    <w:rsid w:val="00641E42"/>
    <w:pPr>
      <w:spacing w:after="0" w:line="240" w:lineRule="auto"/>
      <w:jc w:val="left"/>
    </w:pPr>
    <w:rPr>
      <w:rFonts w:eastAsia="Calibri" w:cs="Calibri"/>
      <w:szCs w:val="22"/>
      <w:lang w:eastAsia="en-GB"/>
    </w:rPr>
  </w:style>
  <w:style w:type="paragraph" w:customStyle="1" w:styleId="KBody">
    <w:name w:val="K Body"/>
    <w:rsid w:val="00641E42"/>
    <w:pPr>
      <w:spacing w:after="320" w:line="300" w:lineRule="auto"/>
      <w:jc w:val="both"/>
    </w:pPr>
    <w:rPr>
      <w:rFonts w:ascii="Arial" w:hAnsi="Arial" w:cs="Arial"/>
      <w:sz w:val="21"/>
      <w:szCs w:val="21"/>
      <w:lang w:eastAsia="en-US"/>
    </w:rPr>
  </w:style>
  <w:style w:type="paragraph" w:customStyle="1" w:styleId="KL1">
    <w:name w:val="K L1"/>
    <w:basedOn w:val="KBody"/>
    <w:rsid w:val="00641E42"/>
    <w:pPr>
      <w:numPr>
        <w:numId w:val="14"/>
      </w:numPr>
    </w:pPr>
  </w:style>
  <w:style w:type="paragraph" w:customStyle="1" w:styleId="KL2">
    <w:name w:val="K L2"/>
    <w:basedOn w:val="KBody"/>
    <w:rsid w:val="00641E42"/>
    <w:pPr>
      <w:numPr>
        <w:ilvl w:val="1"/>
        <w:numId w:val="14"/>
      </w:numPr>
    </w:pPr>
  </w:style>
  <w:style w:type="paragraph" w:customStyle="1" w:styleId="KL3">
    <w:name w:val="K L3"/>
    <w:basedOn w:val="KBody"/>
    <w:rsid w:val="00641E42"/>
    <w:pPr>
      <w:numPr>
        <w:ilvl w:val="2"/>
        <w:numId w:val="14"/>
      </w:numPr>
    </w:pPr>
  </w:style>
  <w:style w:type="paragraph" w:customStyle="1" w:styleId="KL4">
    <w:name w:val="K L4"/>
    <w:basedOn w:val="KBody"/>
    <w:rsid w:val="00641E42"/>
    <w:pPr>
      <w:numPr>
        <w:ilvl w:val="3"/>
        <w:numId w:val="14"/>
      </w:numPr>
    </w:pPr>
  </w:style>
  <w:style w:type="paragraph" w:customStyle="1" w:styleId="KL5">
    <w:name w:val="K L5"/>
    <w:basedOn w:val="KBody"/>
    <w:rsid w:val="00641E42"/>
    <w:pPr>
      <w:numPr>
        <w:ilvl w:val="4"/>
        <w:numId w:val="14"/>
      </w:numPr>
    </w:pPr>
  </w:style>
  <w:style w:type="paragraph" w:customStyle="1" w:styleId="KL6">
    <w:name w:val="K L6"/>
    <w:basedOn w:val="KBody"/>
    <w:rsid w:val="00641E42"/>
    <w:pPr>
      <w:numPr>
        <w:ilvl w:val="5"/>
        <w:numId w:val="14"/>
      </w:numPr>
    </w:pPr>
  </w:style>
  <w:style w:type="paragraph" w:customStyle="1" w:styleId="KSL1">
    <w:name w:val="K SL1"/>
    <w:basedOn w:val="KBody"/>
    <w:rsid w:val="00641E42"/>
  </w:style>
  <w:style w:type="paragraph" w:customStyle="1" w:styleId="KSL2">
    <w:name w:val="K SL2"/>
    <w:basedOn w:val="KBody"/>
    <w:rsid w:val="00641E42"/>
  </w:style>
  <w:style w:type="paragraph" w:customStyle="1" w:styleId="KIndent1">
    <w:name w:val="K Indent1"/>
    <w:basedOn w:val="KBody"/>
    <w:rsid w:val="00641E42"/>
    <w:pPr>
      <w:ind w:left="720"/>
    </w:pPr>
  </w:style>
  <w:style w:type="paragraph" w:customStyle="1" w:styleId="SHHeading1">
    <w:name w:val="SH Heading 1"/>
    <w:rsid w:val="00641E42"/>
    <w:pPr>
      <w:numPr>
        <w:numId w:val="15"/>
      </w:numPr>
      <w:spacing w:after="240"/>
      <w:jc w:val="both"/>
    </w:pPr>
    <w:rPr>
      <w:rFonts w:ascii="Arial" w:hAnsi="Arial"/>
      <w:b/>
      <w:caps/>
      <w:lang w:eastAsia="en-US"/>
    </w:rPr>
  </w:style>
  <w:style w:type="paragraph" w:customStyle="1" w:styleId="SHHeading2">
    <w:name w:val="SH Heading 2"/>
    <w:basedOn w:val="Normal"/>
    <w:rsid w:val="00641E42"/>
    <w:pPr>
      <w:numPr>
        <w:ilvl w:val="1"/>
        <w:numId w:val="15"/>
      </w:numPr>
      <w:spacing w:line="264" w:lineRule="auto"/>
    </w:pPr>
    <w:rPr>
      <w:rFonts w:cs="Times New Roman"/>
      <w:sz w:val="20"/>
    </w:rPr>
  </w:style>
  <w:style w:type="paragraph" w:customStyle="1" w:styleId="SHHeading3">
    <w:name w:val="SH Heading 3"/>
    <w:basedOn w:val="Normal"/>
    <w:rsid w:val="00641E42"/>
    <w:pPr>
      <w:numPr>
        <w:ilvl w:val="2"/>
        <w:numId w:val="15"/>
      </w:numPr>
      <w:spacing w:line="264" w:lineRule="auto"/>
    </w:pPr>
    <w:rPr>
      <w:rFonts w:cs="Times New Roman"/>
      <w:sz w:val="20"/>
    </w:rPr>
  </w:style>
  <w:style w:type="paragraph" w:customStyle="1" w:styleId="SHNormal">
    <w:name w:val="SH_Normal"/>
    <w:basedOn w:val="Normal"/>
    <w:rsid w:val="00641E42"/>
    <w:pPr>
      <w:spacing w:line="264" w:lineRule="auto"/>
    </w:pPr>
    <w:rPr>
      <w:rFonts w:cs="Times New Roman"/>
      <w:sz w:val="20"/>
    </w:rPr>
  </w:style>
  <w:style w:type="character" w:styleId="Strong">
    <w:name w:val="Strong"/>
    <w:qFormat/>
    <w:rsid w:val="00641E42"/>
    <w:rPr>
      <w:b/>
      <w:bCs/>
    </w:rPr>
  </w:style>
  <w:style w:type="paragraph" w:customStyle="1" w:styleId="Level2">
    <w:name w:val="Level 2"/>
    <w:uiPriority w:val="99"/>
    <w:rsid w:val="00671A8A"/>
    <w:pPr>
      <w:widowControl w:val="0"/>
      <w:tabs>
        <w:tab w:val="left" w:pos="720"/>
      </w:tabs>
      <w:autoSpaceDE w:val="0"/>
      <w:autoSpaceDN w:val="0"/>
      <w:adjustRightInd w:val="0"/>
      <w:spacing w:after="240" w:line="312" w:lineRule="auto"/>
      <w:ind w:left="720" w:hanging="720"/>
      <w:jc w:val="both"/>
      <w:outlineLvl w:val="1"/>
    </w:pPr>
    <w:rPr>
      <w:rFonts w:ascii="Verdana" w:hAnsi="Verdana" w:cs="Verdana"/>
    </w:rPr>
  </w:style>
  <w:style w:type="paragraph" w:customStyle="1" w:styleId="Level5">
    <w:name w:val="Level 5"/>
    <w:uiPriority w:val="99"/>
    <w:rsid w:val="00671A8A"/>
    <w:pPr>
      <w:widowControl w:val="0"/>
      <w:tabs>
        <w:tab w:val="left" w:pos="720"/>
        <w:tab w:val="left" w:pos="4480"/>
      </w:tabs>
      <w:autoSpaceDE w:val="0"/>
      <w:autoSpaceDN w:val="0"/>
      <w:adjustRightInd w:val="0"/>
      <w:spacing w:after="240" w:line="312" w:lineRule="auto"/>
      <w:ind w:left="4480" w:hanging="1080"/>
      <w:jc w:val="both"/>
      <w:outlineLvl w:val="4"/>
    </w:pPr>
    <w:rPr>
      <w:rFonts w:ascii="Verdana" w:hAnsi="Verdana" w:cs="Verdana"/>
    </w:rPr>
  </w:style>
  <w:style w:type="paragraph" w:customStyle="1" w:styleId="schlevel10">
    <w:name w:val="schlevel1"/>
    <w:basedOn w:val="Normal"/>
    <w:rsid w:val="00671A8A"/>
    <w:pPr>
      <w:tabs>
        <w:tab w:val="left" w:pos="720"/>
        <w:tab w:val="left" w:pos="1582"/>
      </w:tabs>
      <w:spacing w:line="300" w:lineRule="auto"/>
      <w:ind w:left="1582" w:hanging="862"/>
    </w:pPr>
    <w:rPr>
      <w:rFonts w:eastAsia="Calibri"/>
      <w:szCs w:val="21"/>
      <w:lang w:eastAsia="en-GB"/>
    </w:rPr>
  </w:style>
  <w:style w:type="paragraph" w:customStyle="1" w:styleId="Part">
    <w:name w:val="Part"/>
    <w:basedOn w:val="BodyText"/>
    <w:next w:val="BodyText"/>
    <w:rsid w:val="00671A8A"/>
    <w:pPr>
      <w:keepNext/>
      <w:numPr>
        <w:ilvl w:val="2"/>
        <w:numId w:val="16"/>
      </w:numPr>
      <w:spacing w:before="320" w:after="0" w:line="320" w:lineRule="atLeast"/>
      <w:outlineLvl w:val="1"/>
    </w:pPr>
    <w:rPr>
      <w:rFonts w:cs="Times New Roman"/>
      <w:b/>
      <w:bCs/>
      <w:sz w:val="22"/>
    </w:rPr>
  </w:style>
  <w:style w:type="paragraph" w:customStyle="1" w:styleId="Sch1Heading">
    <w:name w:val="Sch 1 Heading"/>
    <w:basedOn w:val="BodyText"/>
    <w:next w:val="BodyText1"/>
    <w:rsid w:val="00671A8A"/>
    <w:pPr>
      <w:keepNext/>
      <w:numPr>
        <w:ilvl w:val="3"/>
        <w:numId w:val="16"/>
      </w:numPr>
      <w:spacing w:before="320" w:after="0" w:line="320" w:lineRule="atLeast"/>
      <w:outlineLvl w:val="2"/>
    </w:pPr>
    <w:rPr>
      <w:rFonts w:cs="Times New Roman"/>
      <w:b/>
      <w:bCs/>
      <w:sz w:val="22"/>
    </w:rPr>
  </w:style>
  <w:style w:type="paragraph" w:customStyle="1" w:styleId="Sch2Number">
    <w:name w:val="Sch 2 Number"/>
    <w:basedOn w:val="BodyText"/>
    <w:rsid w:val="00671A8A"/>
    <w:pPr>
      <w:numPr>
        <w:ilvl w:val="4"/>
        <w:numId w:val="16"/>
      </w:numPr>
      <w:spacing w:before="320" w:after="0" w:line="320" w:lineRule="atLeast"/>
    </w:pPr>
    <w:rPr>
      <w:rFonts w:ascii="Times New Roman" w:hAnsi="Times New Roman" w:cs="Times New Roman"/>
      <w:sz w:val="23"/>
      <w:lang w:eastAsia="en-GB"/>
    </w:rPr>
  </w:style>
  <w:style w:type="paragraph" w:customStyle="1" w:styleId="Sch3Number">
    <w:name w:val="Sch 3 Number"/>
    <w:basedOn w:val="BodyText"/>
    <w:rsid w:val="00671A8A"/>
    <w:pPr>
      <w:numPr>
        <w:ilvl w:val="5"/>
        <w:numId w:val="16"/>
      </w:numPr>
      <w:spacing w:before="320" w:after="0" w:line="320" w:lineRule="atLeast"/>
    </w:pPr>
    <w:rPr>
      <w:rFonts w:ascii="Times New Roman" w:hAnsi="Times New Roman" w:cs="Times New Roman"/>
      <w:sz w:val="23"/>
      <w:lang w:eastAsia="en-GB"/>
    </w:rPr>
  </w:style>
  <w:style w:type="paragraph" w:customStyle="1" w:styleId="Sch4Number">
    <w:name w:val="Sch 4 Number"/>
    <w:basedOn w:val="BodyText"/>
    <w:rsid w:val="00671A8A"/>
    <w:pPr>
      <w:numPr>
        <w:ilvl w:val="6"/>
        <w:numId w:val="16"/>
      </w:numPr>
      <w:spacing w:before="320" w:after="0" w:line="320" w:lineRule="atLeast"/>
    </w:pPr>
    <w:rPr>
      <w:rFonts w:ascii="Times New Roman" w:hAnsi="Times New Roman" w:cs="Times New Roman"/>
      <w:sz w:val="23"/>
    </w:rPr>
  </w:style>
  <w:style w:type="paragraph" w:customStyle="1" w:styleId="Sch5Number">
    <w:name w:val="Sch 5 Number"/>
    <w:basedOn w:val="BodyText"/>
    <w:rsid w:val="00671A8A"/>
    <w:pPr>
      <w:numPr>
        <w:ilvl w:val="7"/>
        <w:numId w:val="16"/>
      </w:numPr>
      <w:spacing w:before="320" w:after="0" w:line="320" w:lineRule="atLeast"/>
    </w:pPr>
    <w:rPr>
      <w:rFonts w:ascii="Times New Roman" w:hAnsi="Times New Roman" w:cs="Times New Roman"/>
      <w:sz w:val="23"/>
    </w:rPr>
  </w:style>
  <w:style w:type="paragraph" w:customStyle="1" w:styleId="Sch6Number">
    <w:name w:val="Sch 6 Number"/>
    <w:basedOn w:val="BodyText"/>
    <w:rsid w:val="00671A8A"/>
    <w:pPr>
      <w:numPr>
        <w:ilvl w:val="8"/>
        <w:numId w:val="16"/>
      </w:numPr>
      <w:spacing w:before="320" w:after="0" w:line="320" w:lineRule="atLeast"/>
    </w:pPr>
    <w:rPr>
      <w:rFonts w:ascii="Times New Roman" w:hAnsi="Times New Roman" w:cs="Times New Roman"/>
      <w:sz w:val="23"/>
    </w:rPr>
  </w:style>
  <w:style w:type="paragraph" w:customStyle="1" w:styleId="Schedule">
    <w:name w:val="Schedule"/>
    <w:basedOn w:val="BodyText"/>
    <w:next w:val="BodyText"/>
    <w:rsid w:val="00671A8A"/>
    <w:pPr>
      <w:pageBreakBefore/>
      <w:numPr>
        <w:numId w:val="16"/>
      </w:numPr>
      <w:spacing w:before="320" w:after="0" w:line="320" w:lineRule="atLeast"/>
      <w:outlineLvl w:val="0"/>
    </w:pPr>
    <w:rPr>
      <w:rFonts w:cs="Times New Roman"/>
      <w:b/>
      <w:bCs/>
      <w:sz w:val="22"/>
    </w:rPr>
  </w:style>
  <w:style w:type="paragraph" w:customStyle="1" w:styleId="SubSchedule">
    <w:name w:val="Sub Schedule"/>
    <w:basedOn w:val="BodyText"/>
    <w:next w:val="BodyText"/>
    <w:rsid w:val="00671A8A"/>
    <w:pPr>
      <w:pageBreakBefore/>
      <w:numPr>
        <w:ilvl w:val="1"/>
        <w:numId w:val="16"/>
      </w:numPr>
      <w:spacing w:before="320" w:after="0" w:line="320" w:lineRule="atLeast"/>
      <w:outlineLvl w:val="1"/>
    </w:pPr>
    <w:rPr>
      <w:rFonts w:cs="Times New Roman"/>
      <w:b/>
      <w:bCs/>
      <w:sz w:val="22"/>
    </w:rPr>
  </w:style>
  <w:style w:type="paragraph" w:customStyle="1" w:styleId="RECITALS">
    <w:name w:val="RECITALS"/>
    <w:basedOn w:val="Normal"/>
    <w:rsid w:val="00A14958"/>
    <w:pPr>
      <w:numPr>
        <w:numId w:val="17"/>
      </w:numPr>
      <w:tabs>
        <w:tab w:val="left" w:pos="851"/>
      </w:tabs>
      <w:suppressAutoHyphens/>
      <w:spacing w:before="120" w:line="240" w:lineRule="auto"/>
    </w:pPr>
    <w:rPr>
      <w:rFonts w:cs="Tahoma"/>
    </w:rPr>
  </w:style>
  <w:style w:type="paragraph" w:styleId="BalloonText">
    <w:name w:val="Balloon Text"/>
    <w:basedOn w:val="Normal"/>
    <w:link w:val="BalloonTextChar"/>
    <w:rsid w:val="00A14958"/>
    <w:pPr>
      <w:spacing w:after="0" w:line="240" w:lineRule="auto"/>
    </w:pPr>
    <w:rPr>
      <w:rFonts w:ascii="Tahoma" w:hAnsi="Tahoma" w:cs="Tahoma"/>
      <w:sz w:val="16"/>
      <w:szCs w:val="16"/>
    </w:rPr>
  </w:style>
  <w:style w:type="character" w:customStyle="1" w:styleId="BalloonTextChar">
    <w:name w:val="Balloon Text Char"/>
    <w:link w:val="BalloonText"/>
    <w:rsid w:val="00A14958"/>
    <w:rPr>
      <w:rFonts w:ascii="Tahoma" w:hAnsi="Tahoma" w:cs="Tahoma"/>
      <w:sz w:val="16"/>
      <w:szCs w:val="16"/>
      <w:lang w:eastAsia="en-US"/>
    </w:rPr>
  </w:style>
  <w:style w:type="paragraph" w:customStyle="1" w:styleId="ScheduleHeadingMain">
    <w:name w:val="Schedule Heading Main"/>
    <w:basedOn w:val="Normal"/>
    <w:next w:val="ScheduleHeadingSub"/>
    <w:rsid w:val="006039AF"/>
    <w:pPr>
      <w:keepNext/>
      <w:suppressAutoHyphens/>
      <w:spacing w:before="120" w:line="240" w:lineRule="auto"/>
      <w:jc w:val="center"/>
      <w:outlineLvl w:val="0"/>
    </w:pPr>
    <w:rPr>
      <w:rFonts w:ascii="Arial Bold" w:hAnsi="Arial Bold" w:cs="Tahoma"/>
      <w:b/>
      <w:caps/>
    </w:rPr>
  </w:style>
  <w:style w:type="paragraph" w:customStyle="1" w:styleId="ScheduleHeadingSub">
    <w:name w:val="Schedule Heading Sub"/>
    <w:basedOn w:val="Normal"/>
    <w:next w:val="Normal"/>
    <w:qFormat/>
    <w:rsid w:val="006039AF"/>
    <w:pPr>
      <w:suppressAutoHyphens/>
      <w:spacing w:before="120" w:line="240" w:lineRule="auto"/>
      <w:jc w:val="center"/>
    </w:pPr>
    <w:rPr>
      <w:rFonts w:cs="Tahoma"/>
      <w:b/>
    </w:rPr>
  </w:style>
  <w:style w:type="paragraph" w:styleId="FootnoteText">
    <w:name w:val="footnote text"/>
    <w:basedOn w:val="Normal"/>
    <w:link w:val="FootnoteTextChar"/>
    <w:rsid w:val="00C65F7F"/>
    <w:rPr>
      <w:sz w:val="20"/>
    </w:rPr>
  </w:style>
  <w:style w:type="character" w:customStyle="1" w:styleId="FootnoteTextChar">
    <w:name w:val="Footnote Text Char"/>
    <w:link w:val="FootnoteText"/>
    <w:rsid w:val="00C65F7F"/>
    <w:rPr>
      <w:rFonts w:ascii="Arial" w:hAnsi="Arial" w:cs="Arial"/>
      <w:lang w:eastAsia="en-US"/>
    </w:rPr>
  </w:style>
  <w:style w:type="character" w:styleId="FootnoteReference">
    <w:name w:val="footnote reference"/>
    <w:rsid w:val="00C65F7F"/>
    <w:rPr>
      <w:vertAlign w:val="superscript"/>
    </w:rPr>
  </w:style>
  <w:style w:type="paragraph" w:styleId="NormalWeb">
    <w:name w:val="Normal (Web)"/>
    <w:basedOn w:val="Normal"/>
    <w:uiPriority w:val="99"/>
    <w:semiHidden/>
    <w:unhideWhenUsed/>
    <w:rsid w:val="001C1C37"/>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character" w:styleId="CommentReference">
    <w:name w:val="annotation reference"/>
    <w:basedOn w:val="DefaultParagraphFont"/>
    <w:semiHidden/>
    <w:unhideWhenUsed/>
    <w:rsid w:val="00613055"/>
    <w:rPr>
      <w:sz w:val="16"/>
      <w:szCs w:val="16"/>
    </w:rPr>
  </w:style>
  <w:style w:type="paragraph" w:styleId="CommentText">
    <w:name w:val="annotation text"/>
    <w:basedOn w:val="Normal"/>
    <w:link w:val="CommentTextChar"/>
    <w:semiHidden/>
    <w:unhideWhenUsed/>
    <w:rsid w:val="00613055"/>
    <w:pPr>
      <w:spacing w:line="240" w:lineRule="auto"/>
    </w:pPr>
    <w:rPr>
      <w:sz w:val="20"/>
    </w:rPr>
  </w:style>
  <w:style w:type="character" w:customStyle="1" w:styleId="CommentTextChar">
    <w:name w:val="Comment Text Char"/>
    <w:basedOn w:val="DefaultParagraphFont"/>
    <w:link w:val="CommentText"/>
    <w:semiHidden/>
    <w:rsid w:val="00613055"/>
    <w:rPr>
      <w:rFonts w:ascii="Arial" w:hAnsi="Arial" w:cs="Arial"/>
      <w:lang w:eastAsia="en-US"/>
    </w:rPr>
  </w:style>
  <w:style w:type="paragraph" w:styleId="CommentSubject">
    <w:name w:val="annotation subject"/>
    <w:basedOn w:val="CommentText"/>
    <w:next w:val="CommentText"/>
    <w:link w:val="CommentSubjectChar"/>
    <w:semiHidden/>
    <w:unhideWhenUsed/>
    <w:rsid w:val="00613055"/>
    <w:rPr>
      <w:b/>
      <w:bCs/>
    </w:rPr>
  </w:style>
  <w:style w:type="character" w:customStyle="1" w:styleId="CommentSubjectChar">
    <w:name w:val="Comment Subject Char"/>
    <w:basedOn w:val="CommentTextChar"/>
    <w:link w:val="CommentSubject"/>
    <w:semiHidden/>
    <w:rsid w:val="00613055"/>
    <w:rPr>
      <w:rFonts w:ascii="Arial"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4B"/>
    <w:pPr>
      <w:spacing w:after="240" w:line="360" w:lineRule="auto"/>
      <w:jc w:val="both"/>
    </w:pPr>
    <w:rPr>
      <w:rFonts w:ascii="Arial" w:hAnsi="Arial" w:cs="Arial"/>
      <w:sz w:val="21"/>
      <w:lang w:eastAsia="en-US"/>
    </w:rPr>
  </w:style>
  <w:style w:type="paragraph" w:styleId="Heading1">
    <w:name w:val="heading 1"/>
    <w:basedOn w:val="Normal"/>
    <w:next w:val="BodyText1"/>
    <w:link w:val="Heading1Char"/>
    <w:qFormat/>
    <w:rsid w:val="00C01E2B"/>
    <w:pPr>
      <w:keepNext/>
      <w:numPr>
        <w:numId w:val="8"/>
      </w:numPr>
      <w:outlineLvl w:val="0"/>
    </w:pPr>
    <w:rPr>
      <w:b/>
      <w:caps/>
    </w:rPr>
  </w:style>
  <w:style w:type="paragraph" w:styleId="Heading2">
    <w:name w:val="heading 2"/>
    <w:basedOn w:val="Normal"/>
    <w:next w:val="BodyText2"/>
    <w:link w:val="Heading2Char"/>
    <w:qFormat/>
    <w:rsid w:val="00015D91"/>
    <w:pPr>
      <w:keepNext/>
      <w:numPr>
        <w:ilvl w:val="1"/>
        <w:numId w:val="8"/>
      </w:numPr>
      <w:outlineLvl w:val="1"/>
    </w:pPr>
  </w:style>
  <w:style w:type="paragraph" w:styleId="Heading3">
    <w:name w:val="heading 3"/>
    <w:basedOn w:val="Normal"/>
    <w:next w:val="BodyText3"/>
    <w:link w:val="Heading3Char"/>
    <w:qFormat/>
    <w:rsid w:val="00D66907"/>
    <w:pPr>
      <w:numPr>
        <w:ilvl w:val="2"/>
        <w:numId w:val="8"/>
      </w:numPr>
      <w:outlineLvl w:val="2"/>
    </w:pPr>
  </w:style>
  <w:style w:type="paragraph" w:styleId="Heading4">
    <w:name w:val="heading 4"/>
    <w:basedOn w:val="Normal"/>
    <w:next w:val="BodyText4"/>
    <w:link w:val="Heading4Char"/>
    <w:qFormat/>
    <w:rsid w:val="00D66907"/>
    <w:pPr>
      <w:numPr>
        <w:ilvl w:val="3"/>
        <w:numId w:val="8"/>
      </w:numPr>
      <w:outlineLvl w:val="3"/>
    </w:pPr>
  </w:style>
  <w:style w:type="paragraph" w:styleId="Heading5">
    <w:name w:val="heading 5"/>
    <w:basedOn w:val="Normal"/>
    <w:next w:val="BodyText5"/>
    <w:qFormat/>
    <w:rsid w:val="00D66907"/>
    <w:pPr>
      <w:numPr>
        <w:ilvl w:val="4"/>
        <w:numId w:val="8"/>
      </w:numPr>
      <w:outlineLvl w:val="4"/>
    </w:pPr>
  </w:style>
  <w:style w:type="paragraph" w:styleId="Heading6">
    <w:name w:val="heading 6"/>
    <w:basedOn w:val="Normal"/>
    <w:next w:val="Normal"/>
    <w:qFormat/>
    <w:rsid w:val="00982938"/>
    <w:pPr>
      <w:keepNext/>
      <w:spacing w:before="60" w:after="60"/>
      <w:ind w:left="3402"/>
      <w:outlineLvl w:val="5"/>
    </w:pPr>
    <w:rPr>
      <w:b/>
    </w:rPr>
  </w:style>
  <w:style w:type="paragraph" w:styleId="Heading7">
    <w:name w:val="heading 7"/>
    <w:basedOn w:val="Normal"/>
    <w:next w:val="Normal"/>
    <w:qFormat/>
    <w:rsid w:val="00982938"/>
    <w:pPr>
      <w:numPr>
        <w:ilvl w:val="6"/>
        <w:numId w:val="8"/>
      </w:numPr>
      <w:spacing w:before="240" w:after="60"/>
      <w:outlineLvl w:val="6"/>
    </w:pPr>
    <w:rPr>
      <w:sz w:val="20"/>
    </w:rPr>
  </w:style>
  <w:style w:type="paragraph" w:styleId="Heading8">
    <w:name w:val="heading 8"/>
    <w:basedOn w:val="Normal"/>
    <w:next w:val="Normal"/>
    <w:qFormat/>
    <w:rsid w:val="00982938"/>
    <w:pPr>
      <w:numPr>
        <w:ilvl w:val="7"/>
        <w:numId w:val="8"/>
      </w:numPr>
      <w:spacing w:before="240" w:after="60"/>
      <w:outlineLvl w:val="7"/>
    </w:pPr>
    <w:rPr>
      <w:i/>
      <w:sz w:val="20"/>
    </w:rPr>
  </w:style>
  <w:style w:type="paragraph" w:styleId="Heading9">
    <w:name w:val="heading 9"/>
    <w:basedOn w:val="Normal"/>
    <w:next w:val="Normal"/>
    <w:qFormat/>
    <w:rsid w:val="00982938"/>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2938"/>
  </w:style>
  <w:style w:type="paragraph" w:customStyle="1" w:styleId="BodyText1">
    <w:name w:val="Body Text 1"/>
    <w:basedOn w:val="Normal"/>
    <w:qFormat/>
    <w:rsid w:val="00380195"/>
    <w:pPr>
      <w:ind w:left="720"/>
    </w:pPr>
  </w:style>
  <w:style w:type="paragraph" w:styleId="BodyText2">
    <w:name w:val="Body Text 2"/>
    <w:basedOn w:val="BodyText1"/>
    <w:link w:val="BodyText2Char"/>
    <w:uiPriority w:val="99"/>
    <w:rsid w:val="008D6E33"/>
  </w:style>
  <w:style w:type="paragraph" w:styleId="BodyText3">
    <w:name w:val="Body Text 3"/>
    <w:basedOn w:val="Normal"/>
    <w:link w:val="BodyText3Char"/>
    <w:uiPriority w:val="99"/>
    <w:rsid w:val="008D6E33"/>
    <w:pPr>
      <w:ind w:left="1440"/>
    </w:pPr>
  </w:style>
  <w:style w:type="paragraph" w:customStyle="1" w:styleId="BodyText4">
    <w:name w:val="Body Text 4"/>
    <w:basedOn w:val="Normal"/>
    <w:rsid w:val="00D66907"/>
    <w:pPr>
      <w:ind w:left="2340"/>
    </w:pPr>
  </w:style>
  <w:style w:type="paragraph" w:customStyle="1" w:styleId="BodyText5">
    <w:name w:val="Body Text 5"/>
    <w:basedOn w:val="BodyText4"/>
    <w:rsid w:val="006D1888"/>
    <w:pPr>
      <w:ind w:left="3420"/>
    </w:pPr>
  </w:style>
  <w:style w:type="paragraph" w:styleId="DocumentMap">
    <w:name w:val="Document Map"/>
    <w:basedOn w:val="Normal"/>
    <w:semiHidden/>
    <w:rsid w:val="00982938"/>
    <w:pPr>
      <w:shd w:val="clear" w:color="auto" w:fill="000080"/>
    </w:pPr>
    <w:rPr>
      <w:rFonts w:ascii="Tahoma" w:hAnsi="Tahoma"/>
    </w:rPr>
  </w:style>
  <w:style w:type="paragraph" w:customStyle="1" w:styleId="Filepath">
    <w:name w:val="Filepath"/>
    <w:basedOn w:val="BodyText"/>
    <w:rsid w:val="00102550"/>
    <w:pPr>
      <w:spacing w:before="120" w:after="0"/>
    </w:pPr>
    <w:rPr>
      <w:sz w:val="12"/>
    </w:rPr>
  </w:style>
  <w:style w:type="paragraph" w:styleId="Footer">
    <w:name w:val="footer"/>
    <w:basedOn w:val="Normal"/>
    <w:link w:val="FooterChar"/>
    <w:uiPriority w:val="99"/>
    <w:rsid w:val="00982938"/>
    <w:pPr>
      <w:tabs>
        <w:tab w:val="center" w:pos="4153"/>
        <w:tab w:val="right" w:pos="8306"/>
      </w:tabs>
    </w:pPr>
    <w:rPr>
      <w:sz w:val="14"/>
    </w:rPr>
  </w:style>
  <w:style w:type="paragraph" w:styleId="Header">
    <w:name w:val="header"/>
    <w:basedOn w:val="Normal"/>
    <w:link w:val="HeaderChar"/>
    <w:rsid w:val="00982938"/>
    <w:pPr>
      <w:tabs>
        <w:tab w:val="center" w:pos="4153"/>
        <w:tab w:val="right" w:pos="8306"/>
      </w:tabs>
    </w:pPr>
  </w:style>
  <w:style w:type="character" w:styleId="Hyperlink">
    <w:name w:val="Hyperlink"/>
    <w:uiPriority w:val="99"/>
    <w:rsid w:val="00982938"/>
    <w:rPr>
      <w:color w:val="0000FF"/>
      <w:u w:val="single"/>
    </w:rPr>
  </w:style>
  <w:style w:type="paragraph" w:customStyle="1" w:styleId="NumPara1">
    <w:name w:val="NumPara1"/>
    <w:basedOn w:val="Heading1"/>
    <w:next w:val="BodyText1"/>
    <w:rsid w:val="00CF7082"/>
    <w:rPr>
      <w:b w:val="0"/>
      <w:caps w:val="0"/>
    </w:rPr>
  </w:style>
  <w:style w:type="paragraph" w:customStyle="1" w:styleId="NumPara2">
    <w:name w:val="NumPara2"/>
    <w:basedOn w:val="Heading2"/>
    <w:next w:val="BodyText2"/>
    <w:rsid w:val="00326BCB"/>
  </w:style>
  <w:style w:type="paragraph" w:customStyle="1" w:styleId="NumPara3">
    <w:name w:val="NumPara3"/>
    <w:basedOn w:val="Heading3"/>
    <w:next w:val="BodyText3"/>
    <w:rsid w:val="00D66907"/>
  </w:style>
  <w:style w:type="paragraph" w:customStyle="1" w:styleId="NumPara4">
    <w:name w:val="NumPara4"/>
    <w:basedOn w:val="Heading4"/>
    <w:next w:val="BodyText4"/>
    <w:rsid w:val="00D66907"/>
  </w:style>
  <w:style w:type="paragraph" w:customStyle="1" w:styleId="NumPara5">
    <w:name w:val="NumPara5"/>
    <w:basedOn w:val="Heading5"/>
    <w:next w:val="BodyText5"/>
    <w:rsid w:val="00D66907"/>
  </w:style>
  <w:style w:type="paragraph" w:styleId="Title">
    <w:name w:val="Title"/>
    <w:basedOn w:val="BodyText"/>
    <w:qFormat/>
    <w:rsid w:val="003643A7"/>
    <w:pPr>
      <w:jc w:val="center"/>
    </w:pPr>
    <w:rPr>
      <w:b/>
      <w:kern w:val="28"/>
      <w:sz w:val="32"/>
      <w:szCs w:val="32"/>
    </w:rPr>
  </w:style>
  <w:style w:type="paragraph" w:styleId="TOC1">
    <w:name w:val="toc 1"/>
    <w:basedOn w:val="Normal"/>
    <w:next w:val="Normal"/>
    <w:autoRedefine/>
    <w:uiPriority w:val="39"/>
    <w:rsid w:val="00E6226A"/>
    <w:pPr>
      <w:tabs>
        <w:tab w:val="left" w:leader="dot" w:pos="425"/>
        <w:tab w:val="left" w:pos="709"/>
        <w:tab w:val="right" w:leader="dot" w:pos="9394"/>
      </w:tabs>
      <w:spacing w:before="120"/>
      <w:jc w:val="center"/>
    </w:pPr>
    <w:rPr>
      <w:b/>
      <w:caps/>
      <w:noProof/>
      <w:szCs w:val="24"/>
    </w:rPr>
  </w:style>
  <w:style w:type="paragraph" w:styleId="TOC2">
    <w:name w:val="toc 2"/>
    <w:basedOn w:val="Normal"/>
    <w:next w:val="Normal"/>
    <w:autoRedefine/>
    <w:uiPriority w:val="39"/>
    <w:rsid w:val="00982938"/>
    <w:pPr>
      <w:tabs>
        <w:tab w:val="left" w:leader="dot" w:pos="709"/>
        <w:tab w:val="left" w:pos="993"/>
        <w:tab w:val="right" w:leader="dot" w:pos="9395"/>
      </w:tabs>
      <w:ind w:left="425"/>
    </w:pPr>
    <w:rPr>
      <w:noProof/>
      <w:szCs w:val="21"/>
    </w:rPr>
  </w:style>
  <w:style w:type="paragraph" w:styleId="TOC3">
    <w:name w:val="toc 3"/>
    <w:basedOn w:val="Normal"/>
    <w:next w:val="Normal"/>
    <w:autoRedefine/>
    <w:semiHidden/>
    <w:rsid w:val="00982938"/>
    <w:pPr>
      <w:ind w:left="420"/>
    </w:pPr>
  </w:style>
  <w:style w:type="paragraph" w:styleId="TOC4">
    <w:name w:val="toc 4"/>
    <w:basedOn w:val="Normal"/>
    <w:next w:val="Normal"/>
    <w:autoRedefine/>
    <w:semiHidden/>
    <w:rsid w:val="00982938"/>
    <w:pPr>
      <w:tabs>
        <w:tab w:val="left" w:leader="dot" w:pos="1701"/>
        <w:tab w:val="right" w:leader="dot" w:pos="9395"/>
      </w:tabs>
      <w:ind w:left="720"/>
    </w:pPr>
  </w:style>
  <w:style w:type="paragraph" w:styleId="TOC5">
    <w:name w:val="toc 5"/>
    <w:basedOn w:val="Normal"/>
    <w:next w:val="Normal"/>
    <w:autoRedefine/>
    <w:semiHidden/>
    <w:rsid w:val="00982938"/>
    <w:pPr>
      <w:ind w:left="840"/>
    </w:pPr>
  </w:style>
  <w:style w:type="paragraph" w:styleId="TOC6">
    <w:name w:val="toc 6"/>
    <w:basedOn w:val="Normal"/>
    <w:next w:val="Normal"/>
    <w:autoRedefine/>
    <w:semiHidden/>
    <w:rsid w:val="00982938"/>
    <w:pPr>
      <w:ind w:left="1050"/>
    </w:pPr>
  </w:style>
  <w:style w:type="paragraph" w:styleId="TOC7">
    <w:name w:val="toc 7"/>
    <w:basedOn w:val="Normal"/>
    <w:next w:val="Normal"/>
    <w:autoRedefine/>
    <w:semiHidden/>
    <w:rsid w:val="00982938"/>
    <w:pPr>
      <w:ind w:left="1260"/>
    </w:pPr>
  </w:style>
  <w:style w:type="paragraph" w:styleId="TOC8">
    <w:name w:val="toc 8"/>
    <w:basedOn w:val="Normal"/>
    <w:next w:val="Normal"/>
    <w:autoRedefine/>
    <w:semiHidden/>
    <w:rsid w:val="00982938"/>
    <w:pPr>
      <w:ind w:left="1470"/>
    </w:pPr>
  </w:style>
  <w:style w:type="paragraph" w:styleId="TOC9">
    <w:name w:val="toc 9"/>
    <w:basedOn w:val="Normal"/>
    <w:next w:val="Normal"/>
    <w:autoRedefine/>
    <w:semiHidden/>
    <w:rsid w:val="00982938"/>
    <w:pPr>
      <w:ind w:left="1680"/>
    </w:pPr>
  </w:style>
  <w:style w:type="paragraph" w:customStyle="1" w:styleId="WSFooter">
    <w:name w:val="WSFooter"/>
    <w:basedOn w:val="BodyText"/>
    <w:rsid w:val="00982938"/>
    <w:pPr>
      <w:tabs>
        <w:tab w:val="left" w:pos="6804"/>
        <w:tab w:val="left" w:pos="7371"/>
      </w:tabs>
      <w:spacing w:after="0" w:line="160" w:lineRule="exact"/>
      <w:ind w:left="-108"/>
    </w:pPr>
    <w:rPr>
      <w:sz w:val="14"/>
    </w:rPr>
  </w:style>
  <w:style w:type="paragraph" w:customStyle="1" w:styleId="WSLogo">
    <w:name w:val="WSLogo"/>
    <w:basedOn w:val="BodyText"/>
    <w:next w:val="BodyText"/>
    <w:rsid w:val="00982938"/>
    <w:pPr>
      <w:ind w:left="-108"/>
    </w:pPr>
    <w:rPr>
      <w:rFonts w:ascii="WSLogotype" w:hAnsi="WSLogotype"/>
      <w:sz w:val="112"/>
    </w:rPr>
  </w:style>
  <w:style w:type="paragraph" w:customStyle="1" w:styleId="SchLevel1">
    <w:name w:val="Sch Level 1"/>
    <w:basedOn w:val="Normal"/>
    <w:rsid w:val="00982938"/>
    <w:pPr>
      <w:numPr>
        <w:ilvl w:val="2"/>
        <w:numId w:val="1"/>
      </w:numPr>
    </w:pPr>
  </w:style>
  <w:style w:type="paragraph" w:customStyle="1" w:styleId="SchLevel2">
    <w:name w:val="Sch Level 2"/>
    <w:basedOn w:val="Normal"/>
    <w:rsid w:val="00982938"/>
    <w:pPr>
      <w:numPr>
        <w:ilvl w:val="3"/>
        <w:numId w:val="1"/>
      </w:numPr>
    </w:pPr>
  </w:style>
  <w:style w:type="paragraph" w:customStyle="1" w:styleId="SchLevel3">
    <w:name w:val="Sch Level 3"/>
    <w:basedOn w:val="Normal"/>
    <w:rsid w:val="00982938"/>
    <w:pPr>
      <w:numPr>
        <w:ilvl w:val="4"/>
        <w:numId w:val="1"/>
      </w:numPr>
    </w:pPr>
  </w:style>
  <w:style w:type="paragraph" w:customStyle="1" w:styleId="SchLevel4">
    <w:name w:val="Sch Level 4"/>
    <w:basedOn w:val="Normal"/>
    <w:rsid w:val="00982938"/>
    <w:pPr>
      <w:numPr>
        <w:ilvl w:val="5"/>
        <w:numId w:val="1"/>
      </w:numPr>
    </w:pPr>
  </w:style>
  <w:style w:type="paragraph" w:customStyle="1" w:styleId="SchLevel5">
    <w:name w:val="Sch Level 5"/>
    <w:basedOn w:val="Normal"/>
    <w:rsid w:val="00982938"/>
    <w:pPr>
      <w:numPr>
        <w:ilvl w:val="6"/>
        <w:numId w:val="1"/>
      </w:numPr>
    </w:pPr>
  </w:style>
  <w:style w:type="paragraph" w:customStyle="1" w:styleId="SchSubHeading">
    <w:name w:val="Sch Sub Heading"/>
    <w:basedOn w:val="Normal"/>
    <w:next w:val="BodyText"/>
    <w:rsid w:val="00982938"/>
    <w:pPr>
      <w:numPr>
        <w:ilvl w:val="1"/>
        <w:numId w:val="1"/>
      </w:numPr>
      <w:jc w:val="center"/>
    </w:pPr>
    <w:rPr>
      <w:b/>
    </w:rPr>
  </w:style>
  <w:style w:type="paragraph" w:customStyle="1" w:styleId="ScheduleHeading">
    <w:name w:val="Schedule Heading"/>
    <w:basedOn w:val="Normal"/>
    <w:next w:val="SchSubHeading"/>
    <w:rsid w:val="00982938"/>
    <w:pPr>
      <w:keepNext/>
      <w:pageBreakBefore/>
      <w:numPr>
        <w:numId w:val="1"/>
      </w:numPr>
      <w:jc w:val="center"/>
    </w:pPr>
    <w:rPr>
      <w:b/>
      <w:caps/>
    </w:rPr>
  </w:style>
  <w:style w:type="paragraph" w:customStyle="1" w:styleId="WSFilepath">
    <w:name w:val="WSFilepath"/>
    <w:basedOn w:val="BodyText"/>
    <w:rsid w:val="00982938"/>
    <w:pPr>
      <w:tabs>
        <w:tab w:val="left" w:pos="6804"/>
      </w:tabs>
      <w:spacing w:before="120" w:after="0"/>
    </w:pPr>
    <w:rPr>
      <w:sz w:val="12"/>
    </w:rPr>
  </w:style>
  <w:style w:type="paragraph" w:customStyle="1" w:styleId="AlphaPara1">
    <w:name w:val="AlphaPara(1)"/>
    <w:basedOn w:val="Normal"/>
    <w:next w:val="BodyText1"/>
    <w:link w:val="AlphaPara1Char"/>
    <w:uiPriority w:val="99"/>
    <w:rsid w:val="00EA1318"/>
    <w:pPr>
      <w:numPr>
        <w:numId w:val="2"/>
      </w:numPr>
      <w:tabs>
        <w:tab w:val="clear" w:pos="360"/>
        <w:tab w:val="num" w:pos="-1800"/>
      </w:tabs>
      <w:ind w:left="720" w:hanging="720"/>
    </w:pPr>
    <w:rPr>
      <w:b/>
      <w:caps/>
    </w:rPr>
  </w:style>
  <w:style w:type="paragraph" w:customStyle="1" w:styleId="AlphaPara2">
    <w:name w:val="AlphaPara(2)"/>
    <w:basedOn w:val="Normal"/>
    <w:next w:val="BodyText1"/>
    <w:rsid w:val="00C01E2B"/>
    <w:pPr>
      <w:numPr>
        <w:numId w:val="3"/>
      </w:numPr>
      <w:tabs>
        <w:tab w:val="clear" w:pos="360"/>
        <w:tab w:val="num" w:pos="720"/>
      </w:tabs>
      <w:ind w:left="720" w:hanging="720"/>
    </w:pPr>
  </w:style>
  <w:style w:type="paragraph" w:customStyle="1" w:styleId="AlphaPara3">
    <w:name w:val="AlphaPara(3)"/>
    <w:basedOn w:val="Normal"/>
    <w:next w:val="BodyText3"/>
    <w:link w:val="AlphaPara3Char"/>
    <w:rsid w:val="00D66907"/>
    <w:pPr>
      <w:numPr>
        <w:numId w:val="4"/>
      </w:numPr>
      <w:tabs>
        <w:tab w:val="clear" w:pos="360"/>
      </w:tabs>
      <w:ind w:left="1440" w:hanging="720"/>
    </w:pPr>
  </w:style>
  <w:style w:type="paragraph" w:customStyle="1" w:styleId="AlphaPara4">
    <w:name w:val="AlphaPara(4)"/>
    <w:basedOn w:val="Normal"/>
    <w:next w:val="BodyText4"/>
    <w:rsid w:val="00F16BBB"/>
    <w:pPr>
      <w:numPr>
        <w:numId w:val="5"/>
      </w:numPr>
      <w:tabs>
        <w:tab w:val="clear" w:pos="1080"/>
        <w:tab w:val="left" w:pos="2340"/>
      </w:tabs>
      <w:ind w:left="2340" w:hanging="866"/>
    </w:pPr>
  </w:style>
  <w:style w:type="paragraph" w:customStyle="1" w:styleId="AlphaPara5">
    <w:name w:val="AlphaPara(5)"/>
    <w:basedOn w:val="Normal"/>
    <w:next w:val="AlphapPara5bodytext"/>
    <w:link w:val="AlphaPara5Char"/>
    <w:rsid w:val="00D66907"/>
    <w:pPr>
      <w:numPr>
        <w:numId w:val="6"/>
      </w:numPr>
      <w:tabs>
        <w:tab w:val="clear" w:pos="360"/>
        <w:tab w:val="num" w:pos="-1800"/>
      </w:tabs>
      <w:ind w:left="2880" w:hanging="540"/>
    </w:pPr>
  </w:style>
  <w:style w:type="character" w:customStyle="1" w:styleId="AlphaPara3Char">
    <w:name w:val="AlphaPara(3) Char"/>
    <w:link w:val="AlphaPara3"/>
    <w:rsid w:val="00D66907"/>
    <w:rPr>
      <w:rFonts w:ascii="Arial" w:hAnsi="Arial" w:cs="Arial"/>
      <w:sz w:val="21"/>
      <w:lang w:eastAsia="en-US"/>
    </w:rPr>
  </w:style>
  <w:style w:type="paragraph" w:customStyle="1" w:styleId="Definitions">
    <w:name w:val="Definitions"/>
    <w:basedOn w:val="Normal"/>
    <w:rsid w:val="000B0284"/>
    <w:pPr>
      <w:ind w:left="720"/>
    </w:pPr>
    <w:rPr>
      <w:smallCaps/>
    </w:rPr>
  </w:style>
  <w:style w:type="paragraph" w:customStyle="1" w:styleId="Parties">
    <w:name w:val="Parties"/>
    <w:basedOn w:val="Definitions"/>
    <w:rsid w:val="007D3A33"/>
    <w:pPr>
      <w:numPr>
        <w:numId w:val="7"/>
      </w:numPr>
      <w:tabs>
        <w:tab w:val="clear" w:pos="1080"/>
        <w:tab w:val="left" w:pos="720"/>
      </w:tabs>
      <w:ind w:left="180" w:hanging="180"/>
    </w:pPr>
    <w:rPr>
      <w:b/>
    </w:rPr>
  </w:style>
  <w:style w:type="character" w:customStyle="1" w:styleId="AlphaPara5Char">
    <w:name w:val="AlphaPara(5) Char"/>
    <w:link w:val="AlphaPara5"/>
    <w:rsid w:val="00D66907"/>
    <w:rPr>
      <w:rFonts w:ascii="Arial" w:hAnsi="Arial" w:cs="Arial"/>
      <w:sz w:val="21"/>
      <w:lang w:eastAsia="en-US"/>
    </w:rPr>
  </w:style>
  <w:style w:type="character" w:customStyle="1" w:styleId="AlphaPara1Char">
    <w:name w:val="AlphaPara(1) Char"/>
    <w:link w:val="AlphaPara1"/>
    <w:uiPriority w:val="99"/>
    <w:rsid w:val="00D66907"/>
    <w:rPr>
      <w:rFonts w:ascii="Arial" w:hAnsi="Arial" w:cs="Arial"/>
      <w:b/>
      <w:caps/>
      <w:sz w:val="21"/>
      <w:lang w:eastAsia="en-US"/>
    </w:rPr>
  </w:style>
  <w:style w:type="paragraph" w:customStyle="1" w:styleId="AlphapPara5bodytext">
    <w:name w:val="AlphapPara5_bodytext"/>
    <w:basedOn w:val="BodyText5"/>
    <w:rsid w:val="009F304A"/>
    <w:pPr>
      <w:ind w:left="2880"/>
    </w:pPr>
  </w:style>
  <w:style w:type="paragraph" w:customStyle="1" w:styleId="Romanpara1">
    <w:name w:val="Romanpara1"/>
    <w:basedOn w:val="Heading1"/>
    <w:next w:val="BodyText1"/>
    <w:rsid w:val="00065D8F"/>
    <w:pPr>
      <w:numPr>
        <w:numId w:val="13"/>
      </w:numPr>
      <w:ind w:hanging="720"/>
    </w:pPr>
  </w:style>
  <w:style w:type="paragraph" w:customStyle="1" w:styleId="RomanPara2">
    <w:name w:val="RomanPara2"/>
    <w:basedOn w:val="Normal"/>
    <w:next w:val="BodyText2"/>
    <w:rsid w:val="001A5865"/>
    <w:pPr>
      <w:numPr>
        <w:numId w:val="10"/>
      </w:numPr>
    </w:pPr>
  </w:style>
  <w:style w:type="paragraph" w:customStyle="1" w:styleId="RomanPara3">
    <w:name w:val="RomanPara3"/>
    <w:basedOn w:val="Romanpara1"/>
    <w:next w:val="BodyText3"/>
    <w:rsid w:val="00532F90"/>
    <w:pPr>
      <w:numPr>
        <w:numId w:val="9"/>
      </w:numPr>
      <w:tabs>
        <w:tab w:val="clear" w:pos="1260"/>
        <w:tab w:val="num" w:pos="1440"/>
      </w:tabs>
      <w:ind w:left="1440" w:hanging="360"/>
    </w:pPr>
    <w:rPr>
      <w:b w:val="0"/>
    </w:rPr>
  </w:style>
  <w:style w:type="paragraph" w:customStyle="1" w:styleId="RomanPara4">
    <w:name w:val="RomanPara4"/>
    <w:basedOn w:val="Romanpara1"/>
    <w:next w:val="BodyText4"/>
    <w:rsid w:val="00532F90"/>
    <w:pPr>
      <w:numPr>
        <w:numId w:val="11"/>
      </w:numPr>
      <w:tabs>
        <w:tab w:val="clear" w:pos="2160"/>
        <w:tab w:val="num" w:pos="2340"/>
      </w:tabs>
      <w:ind w:left="2340" w:hanging="360"/>
    </w:pPr>
    <w:rPr>
      <w:b w:val="0"/>
    </w:rPr>
  </w:style>
  <w:style w:type="paragraph" w:customStyle="1" w:styleId="RomanPara5">
    <w:name w:val="RomanPara5"/>
    <w:basedOn w:val="Romanpara1"/>
    <w:next w:val="RomanPara5bodytext"/>
    <w:rsid w:val="00532F90"/>
    <w:pPr>
      <w:numPr>
        <w:numId w:val="12"/>
      </w:numPr>
    </w:pPr>
    <w:rPr>
      <w:b w:val="0"/>
    </w:rPr>
  </w:style>
  <w:style w:type="paragraph" w:customStyle="1" w:styleId="RomanPara5bodytext">
    <w:name w:val="RomanPara5_bodytext"/>
    <w:basedOn w:val="AlphapPara5bodytext"/>
    <w:rsid w:val="00532F90"/>
    <w:pPr>
      <w:ind w:left="3780"/>
    </w:pPr>
  </w:style>
  <w:style w:type="numbering" w:customStyle="1" w:styleId="NoList1">
    <w:name w:val="No List1"/>
    <w:next w:val="NoList"/>
    <w:uiPriority w:val="99"/>
    <w:semiHidden/>
    <w:unhideWhenUsed/>
    <w:rsid w:val="00641E42"/>
  </w:style>
  <w:style w:type="character" w:customStyle="1" w:styleId="Heading1Char">
    <w:name w:val="Heading 1 Char"/>
    <w:link w:val="Heading1"/>
    <w:rsid w:val="00641E42"/>
    <w:rPr>
      <w:rFonts w:ascii="Arial" w:hAnsi="Arial" w:cs="Arial"/>
      <w:b/>
      <w:caps/>
      <w:sz w:val="21"/>
      <w:lang w:eastAsia="en-US"/>
    </w:rPr>
  </w:style>
  <w:style w:type="character" w:customStyle="1" w:styleId="Heading2Char">
    <w:name w:val="Heading 2 Char"/>
    <w:link w:val="Heading2"/>
    <w:rsid w:val="00641E42"/>
    <w:rPr>
      <w:rFonts w:ascii="Arial" w:hAnsi="Arial" w:cs="Arial"/>
      <w:sz w:val="21"/>
      <w:lang w:eastAsia="en-US"/>
    </w:rPr>
  </w:style>
  <w:style w:type="character" w:customStyle="1" w:styleId="Heading3Char">
    <w:name w:val="Heading 3 Char"/>
    <w:link w:val="Heading3"/>
    <w:rsid w:val="00641E42"/>
    <w:rPr>
      <w:rFonts w:ascii="Arial" w:hAnsi="Arial" w:cs="Arial"/>
      <w:sz w:val="21"/>
      <w:lang w:eastAsia="en-US"/>
    </w:rPr>
  </w:style>
  <w:style w:type="character" w:customStyle="1" w:styleId="Heading4Char">
    <w:name w:val="Heading 4 Char"/>
    <w:link w:val="Heading4"/>
    <w:rsid w:val="00641E42"/>
    <w:rPr>
      <w:rFonts w:ascii="Arial" w:hAnsi="Arial" w:cs="Arial"/>
      <w:sz w:val="21"/>
      <w:lang w:eastAsia="en-US"/>
    </w:rPr>
  </w:style>
  <w:style w:type="character" w:styleId="FollowedHyperlink">
    <w:name w:val="FollowedHyperlink"/>
    <w:uiPriority w:val="99"/>
    <w:unhideWhenUsed/>
    <w:rsid w:val="00641E42"/>
    <w:rPr>
      <w:color w:val="800080"/>
      <w:u w:val="single"/>
    </w:rPr>
  </w:style>
  <w:style w:type="character" w:customStyle="1" w:styleId="BodyText2Char">
    <w:name w:val="Body Text 2 Char"/>
    <w:link w:val="BodyText2"/>
    <w:uiPriority w:val="99"/>
    <w:rsid w:val="00641E42"/>
    <w:rPr>
      <w:rFonts w:ascii="Arial" w:hAnsi="Arial" w:cs="Arial"/>
      <w:sz w:val="21"/>
      <w:lang w:eastAsia="en-US"/>
    </w:rPr>
  </w:style>
  <w:style w:type="character" w:customStyle="1" w:styleId="BodyText3Char">
    <w:name w:val="Body Text 3 Char"/>
    <w:link w:val="BodyText3"/>
    <w:uiPriority w:val="99"/>
    <w:rsid w:val="00641E42"/>
    <w:rPr>
      <w:rFonts w:ascii="Arial" w:hAnsi="Arial" w:cs="Arial"/>
      <w:sz w:val="21"/>
      <w:lang w:eastAsia="en-US"/>
    </w:rPr>
  </w:style>
  <w:style w:type="character" w:customStyle="1" w:styleId="HeaderChar">
    <w:name w:val="Header Char"/>
    <w:link w:val="Header"/>
    <w:rsid w:val="00641E42"/>
    <w:rPr>
      <w:rFonts w:ascii="Arial" w:hAnsi="Arial" w:cs="Arial"/>
      <w:sz w:val="21"/>
      <w:lang w:eastAsia="en-US"/>
    </w:rPr>
  </w:style>
  <w:style w:type="character" w:customStyle="1" w:styleId="FooterChar">
    <w:name w:val="Footer Char"/>
    <w:link w:val="Footer"/>
    <w:uiPriority w:val="99"/>
    <w:rsid w:val="00641E42"/>
    <w:rPr>
      <w:rFonts w:ascii="Arial" w:hAnsi="Arial" w:cs="Arial"/>
      <w:sz w:val="14"/>
      <w:lang w:eastAsia="en-US"/>
    </w:rPr>
  </w:style>
  <w:style w:type="character" w:customStyle="1" w:styleId="BodyTextChar">
    <w:name w:val="Body Text Char"/>
    <w:link w:val="BodyText"/>
    <w:rsid w:val="00641E42"/>
    <w:rPr>
      <w:rFonts w:ascii="Arial" w:hAnsi="Arial" w:cs="Arial"/>
      <w:sz w:val="21"/>
      <w:lang w:eastAsia="en-US"/>
    </w:rPr>
  </w:style>
  <w:style w:type="paragraph" w:styleId="BodyTextIndent2">
    <w:name w:val="Body Text Indent 2"/>
    <w:basedOn w:val="Normal"/>
    <w:link w:val="BodyTextIndent2Char"/>
    <w:unhideWhenUsed/>
    <w:rsid w:val="00641E42"/>
    <w:pPr>
      <w:spacing w:after="120" w:line="480" w:lineRule="auto"/>
      <w:ind w:left="283"/>
    </w:pPr>
  </w:style>
  <w:style w:type="character" w:customStyle="1" w:styleId="BodyTextIndent2Char">
    <w:name w:val="Body Text Indent 2 Char"/>
    <w:link w:val="BodyTextIndent2"/>
    <w:rsid w:val="00641E42"/>
    <w:rPr>
      <w:rFonts w:ascii="Arial" w:hAnsi="Arial" w:cs="Arial"/>
      <w:sz w:val="21"/>
      <w:lang w:eastAsia="en-US"/>
    </w:rPr>
  </w:style>
  <w:style w:type="paragraph" w:styleId="ListParagraph">
    <w:name w:val="List Paragraph"/>
    <w:basedOn w:val="Normal"/>
    <w:qFormat/>
    <w:rsid w:val="00641E42"/>
    <w:pPr>
      <w:spacing w:after="0" w:line="240" w:lineRule="auto"/>
      <w:jc w:val="left"/>
    </w:pPr>
    <w:rPr>
      <w:rFonts w:eastAsia="Calibri" w:cs="Calibri"/>
      <w:szCs w:val="22"/>
      <w:lang w:eastAsia="en-GB"/>
    </w:rPr>
  </w:style>
  <w:style w:type="paragraph" w:customStyle="1" w:styleId="KBody">
    <w:name w:val="K Body"/>
    <w:rsid w:val="00641E42"/>
    <w:pPr>
      <w:spacing w:after="320" w:line="300" w:lineRule="auto"/>
      <w:jc w:val="both"/>
    </w:pPr>
    <w:rPr>
      <w:rFonts w:ascii="Arial" w:hAnsi="Arial" w:cs="Arial"/>
      <w:sz w:val="21"/>
      <w:szCs w:val="21"/>
      <w:lang w:eastAsia="en-US"/>
    </w:rPr>
  </w:style>
  <w:style w:type="paragraph" w:customStyle="1" w:styleId="KL1">
    <w:name w:val="K L1"/>
    <w:basedOn w:val="KBody"/>
    <w:rsid w:val="00641E42"/>
    <w:pPr>
      <w:numPr>
        <w:numId w:val="14"/>
      </w:numPr>
    </w:pPr>
  </w:style>
  <w:style w:type="paragraph" w:customStyle="1" w:styleId="KL2">
    <w:name w:val="K L2"/>
    <w:basedOn w:val="KBody"/>
    <w:rsid w:val="00641E42"/>
    <w:pPr>
      <w:numPr>
        <w:ilvl w:val="1"/>
        <w:numId w:val="14"/>
      </w:numPr>
    </w:pPr>
  </w:style>
  <w:style w:type="paragraph" w:customStyle="1" w:styleId="KL3">
    <w:name w:val="K L3"/>
    <w:basedOn w:val="KBody"/>
    <w:rsid w:val="00641E42"/>
    <w:pPr>
      <w:numPr>
        <w:ilvl w:val="2"/>
        <w:numId w:val="14"/>
      </w:numPr>
    </w:pPr>
  </w:style>
  <w:style w:type="paragraph" w:customStyle="1" w:styleId="KL4">
    <w:name w:val="K L4"/>
    <w:basedOn w:val="KBody"/>
    <w:rsid w:val="00641E42"/>
    <w:pPr>
      <w:numPr>
        <w:ilvl w:val="3"/>
        <w:numId w:val="14"/>
      </w:numPr>
    </w:pPr>
  </w:style>
  <w:style w:type="paragraph" w:customStyle="1" w:styleId="KL5">
    <w:name w:val="K L5"/>
    <w:basedOn w:val="KBody"/>
    <w:rsid w:val="00641E42"/>
    <w:pPr>
      <w:numPr>
        <w:ilvl w:val="4"/>
        <w:numId w:val="14"/>
      </w:numPr>
    </w:pPr>
  </w:style>
  <w:style w:type="paragraph" w:customStyle="1" w:styleId="KL6">
    <w:name w:val="K L6"/>
    <w:basedOn w:val="KBody"/>
    <w:rsid w:val="00641E42"/>
    <w:pPr>
      <w:numPr>
        <w:ilvl w:val="5"/>
        <w:numId w:val="14"/>
      </w:numPr>
    </w:pPr>
  </w:style>
  <w:style w:type="paragraph" w:customStyle="1" w:styleId="KSL1">
    <w:name w:val="K SL1"/>
    <w:basedOn w:val="KBody"/>
    <w:rsid w:val="00641E42"/>
  </w:style>
  <w:style w:type="paragraph" w:customStyle="1" w:styleId="KSL2">
    <w:name w:val="K SL2"/>
    <w:basedOn w:val="KBody"/>
    <w:rsid w:val="00641E42"/>
  </w:style>
  <w:style w:type="paragraph" w:customStyle="1" w:styleId="KIndent1">
    <w:name w:val="K Indent1"/>
    <w:basedOn w:val="KBody"/>
    <w:rsid w:val="00641E42"/>
    <w:pPr>
      <w:ind w:left="720"/>
    </w:pPr>
  </w:style>
  <w:style w:type="paragraph" w:customStyle="1" w:styleId="SHHeading1">
    <w:name w:val="SH Heading 1"/>
    <w:rsid w:val="00641E42"/>
    <w:pPr>
      <w:numPr>
        <w:numId w:val="15"/>
      </w:numPr>
      <w:spacing w:after="240"/>
      <w:jc w:val="both"/>
    </w:pPr>
    <w:rPr>
      <w:rFonts w:ascii="Arial" w:hAnsi="Arial"/>
      <w:b/>
      <w:caps/>
      <w:lang w:eastAsia="en-US"/>
    </w:rPr>
  </w:style>
  <w:style w:type="paragraph" w:customStyle="1" w:styleId="SHHeading2">
    <w:name w:val="SH Heading 2"/>
    <w:basedOn w:val="Normal"/>
    <w:rsid w:val="00641E42"/>
    <w:pPr>
      <w:numPr>
        <w:ilvl w:val="1"/>
        <w:numId w:val="15"/>
      </w:numPr>
      <w:spacing w:line="264" w:lineRule="auto"/>
    </w:pPr>
    <w:rPr>
      <w:rFonts w:cs="Times New Roman"/>
      <w:sz w:val="20"/>
    </w:rPr>
  </w:style>
  <w:style w:type="paragraph" w:customStyle="1" w:styleId="SHHeading3">
    <w:name w:val="SH Heading 3"/>
    <w:basedOn w:val="Normal"/>
    <w:rsid w:val="00641E42"/>
    <w:pPr>
      <w:numPr>
        <w:ilvl w:val="2"/>
        <w:numId w:val="15"/>
      </w:numPr>
      <w:spacing w:line="264" w:lineRule="auto"/>
    </w:pPr>
    <w:rPr>
      <w:rFonts w:cs="Times New Roman"/>
      <w:sz w:val="20"/>
    </w:rPr>
  </w:style>
  <w:style w:type="paragraph" w:customStyle="1" w:styleId="SHNormal">
    <w:name w:val="SH_Normal"/>
    <w:basedOn w:val="Normal"/>
    <w:rsid w:val="00641E42"/>
    <w:pPr>
      <w:spacing w:line="264" w:lineRule="auto"/>
    </w:pPr>
    <w:rPr>
      <w:rFonts w:cs="Times New Roman"/>
      <w:sz w:val="20"/>
    </w:rPr>
  </w:style>
  <w:style w:type="character" w:styleId="Strong">
    <w:name w:val="Strong"/>
    <w:qFormat/>
    <w:rsid w:val="00641E42"/>
    <w:rPr>
      <w:b/>
      <w:bCs/>
    </w:rPr>
  </w:style>
  <w:style w:type="paragraph" w:customStyle="1" w:styleId="Level2">
    <w:name w:val="Level 2"/>
    <w:uiPriority w:val="99"/>
    <w:rsid w:val="00671A8A"/>
    <w:pPr>
      <w:widowControl w:val="0"/>
      <w:tabs>
        <w:tab w:val="left" w:pos="720"/>
      </w:tabs>
      <w:autoSpaceDE w:val="0"/>
      <w:autoSpaceDN w:val="0"/>
      <w:adjustRightInd w:val="0"/>
      <w:spacing w:after="240" w:line="312" w:lineRule="auto"/>
      <w:ind w:left="720" w:hanging="720"/>
      <w:jc w:val="both"/>
      <w:outlineLvl w:val="1"/>
    </w:pPr>
    <w:rPr>
      <w:rFonts w:ascii="Verdana" w:hAnsi="Verdana" w:cs="Verdana"/>
    </w:rPr>
  </w:style>
  <w:style w:type="paragraph" w:customStyle="1" w:styleId="Level5">
    <w:name w:val="Level 5"/>
    <w:uiPriority w:val="99"/>
    <w:rsid w:val="00671A8A"/>
    <w:pPr>
      <w:widowControl w:val="0"/>
      <w:tabs>
        <w:tab w:val="left" w:pos="720"/>
        <w:tab w:val="left" w:pos="4480"/>
      </w:tabs>
      <w:autoSpaceDE w:val="0"/>
      <w:autoSpaceDN w:val="0"/>
      <w:adjustRightInd w:val="0"/>
      <w:spacing w:after="240" w:line="312" w:lineRule="auto"/>
      <w:ind w:left="4480" w:hanging="1080"/>
      <w:jc w:val="both"/>
      <w:outlineLvl w:val="4"/>
    </w:pPr>
    <w:rPr>
      <w:rFonts w:ascii="Verdana" w:hAnsi="Verdana" w:cs="Verdana"/>
    </w:rPr>
  </w:style>
  <w:style w:type="paragraph" w:customStyle="1" w:styleId="schlevel10">
    <w:name w:val="schlevel1"/>
    <w:basedOn w:val="Normal"/>
    <w:rsid w:val="00671A8A"/>
    <w:pPr>
      <w:tabs>
        <w:tab w:val="left" w:pos="720"/>
        <w:tab w:val="left" w:pos="1582"/>
      </w:tabs>
      <w:spacing w:line="300" w:lineRule="auto"/>
      <w:ind w:left="1582" w:hanging="862"/>
    </w:pPr>
    <w:rPr>
      <w:rFonts w:eastAsia="Calibri"/>
      <w:szCs w:val="21"/>
      <w:lang w:eastAsia="en-GB"/>
    </w:rPr>
  </w:style>
  <w:style w:type="paragraph" w:customStyle="1" w:styleId="Part">
    <w:name w:val="Part"/>
    <w:basedOn w:val="BodyText"/>
    <w:next w:val="BodyText"/>
    <w:rsid w:val="00671A8A"/>
    <w:pPr>
      <w:keepNext/>
      <w:numPr>
        <w:ilvl w:val="2"/>
        <w:numId w:val="16"/>
      </w:numPr>
      <w:spacing w:before="320" w:after="0" w:line="320" w:lineRule="atLeast"/>
      <w:outlineLvl w:val="1"/>
    </w:pPr>
    <w:rPr>
      <w:rFonts w:cs="Times New Roman"/>
      <w:b/>
      <w:bCs/>
      <w:sz w:val="22"/>
    </w:rPr>
  </w:style>
  <w:style w:type="paragraph" w:customStyle="1" w:styleId="Sch1Heading">
    <w:name w:val="Sch 1 Heading"/>
    <w:basedOn w:val="BodyText"/>
    <w:next w:val="BodyText1"/>
    <w:rsid w:val="00671A8A"/>
    <w:pPr>
      <w:keepNext/>
      <w:numPr>
        <w:ilvl w:val="3"/>
        <w:numId w:val="16"/>
      </w:numPr>
      <w:spacing w:before="320" w:after="0" w:line="320" w:lineRule="atLeast"/>
      <w:outlineLvl w:val="2"/>
    </w:pPr>
    <w:rPr>
      <w:rFonts w:cs="Times New Roman"/>
      <w:b/>
      <w:bCs/>
      <w:sz w:val="22"/>
    </w:rPr>
  </w:style>
  <w:style w:type="paragraph" w:customStyle="1" w:styleId="Sch2Number">
    <w:name w:val="Sch 2 Number"/>
    <w:basedOn w:val="BodyText"/>
    <w:rsid w:val="00671A8A"/>
    <w:pPr>
      <w:numPr>
        <w:ilvl w:val="4"/>
        <w:numId w:val="16"/>
      </w:numPr>
      <w:spacing w:before="320" w:after="0" w:line="320" w:lineRule="atLeast"/>
    </w:pPr>
    <w:rPr>
      <w:rFonts w:ascii="Times New Roman" w:hAnsi="Times New Roman" w:cs="Times New Roman"/>
      <w:sz w:val="23"/>
      <w:lang w:eastAsia="en-GB"/>
    </w:rPr>
  </w:style>
  <w:style w:type="paragraph" w:customStyle="1" w:styleId="Sch3Number">
    <w:name w:val="Sch 3 Number"/>
    <w:basedOn w:val="BodyText"/>
    <w:rsid w:val="00671A8A"/>
    <w:pPr>
      <w:numPr>
        <w:ilvl w:val="5"/>
        <w:numId w:val="16"/>
      </w:numPr>
      <w:spacing w:before="320" w:after="0" w:line="320" w:lineRule="atLeast"/>
    </w:pPr>
    <w:rPr>
      <w:rFonts w:ascii="Times New Roman" w:hAnsi="Times New Roman" w:cs="Times New Roman"/>
      <w:sz w:val="23"/>
      <w:lang w:eastAsia="en-GB"/>
    </w:rPr>
  </w:style>
  <w:style w:type="paragraph" w:customStyle="1" w:styleId="Sch4Number">
    <w:name w:val="Sch 4 Number"/>
    <w:basedOn w:val="BodyText"/>
    <w:rsid w:val="00671A8A"/>
    <w:pPr>
      <w:numPr>
        <w:ilvl w:val="6"/>
        <w:numId w:val="16"/>
      </w:numPr>
      <w:spacing w:before="320" w:after="0" w:line="320" w:lineRule="atLeast"/>
    </w:pPr>
    <w:rPr>
      <w:rFonts w:ascii="Times New Roman" w:hAnsi="Times New Roman" w:cs="Times New Roman"/>
      <w:sz w:val="23"/>
    </w:rPr>
  </w:style>
  <w:style w:type="paragraph" w:customStyle="1" w:styleId="Sch5Number">
    <w:name w:val="Sch 5 Number"/>
    <w:basedOn w:val="BodyText"/>
    <w:rsid w:val="00671A8A"/>
    <w:pPr>
      <w:numPr>
        <w:ilvl w:val="7"/>
        <w:numId w:val="16"/>
      </w:numPr>
      <w:spacing w:before="320" w:after="0" w:line="320" w:lineRule="atLeast"/>
    </w:pPr>
    <w:rPr>
      <w:rFonts w:ascii="Times New Roman" w:hAnsi="Times New Roman" w:cs="Times New Roman"/>
      <w:sz w:val="23"/>
    </w:rPr>
  </w:style>
  <w:style w:type="paragraph" w:customStyle="1" w:styleId="Sch6Number">
    <w:name w:val="Sch 6 Number"/>
    <w:basedOn w:val="BodyText"/>
    <w:rsid w:val="00671A8A"/>
    <w:pPr>
      <w:numPr>
        <w:ilvl w:val="8"/>
        <w:numId w:val="16"/>
      </w:numPr>
      <w:spacing w:before="320" w:after="0" w:line="320" w:lineRule="atLeast"/>
    </w:pPr>
    <w:rPr>
      <w:rFonts w:ascii="Times New Roman" w:hAnsi="Times New Roman" w:cs="Times New Roman"/>
      <w:sz w:val="23"/>
    </w:rPr>
  </w:style>
  <w:style w:type="paragraph" w:customStyle="1" w:styleId="Schedule">
    <w:name w:val="Schedule"/>
    <w:basedOn w:val="BodyText"/>
    <w:next w:val="BodyText"/>
    <w:rsid w:val="00671A8A"/>
    <w:pPr>
      <w:pageBreakBefore/>
      <w:numPr>
        <w:numId w:val="16"/>
      </w:numPr>
      <w:spacing w:before="320" w:after="0" w:line="320" w:lineRule="atLeast"/>
      <w:outlineLvl w:val="0"/>
    </w:pPr>
    <w:rPr>
      <w:rFonts w:cs="Times New Roman"/>
      <w:b/>
      <w:bCs/>
      <w:sz w:val="22"/>
    </w:rPr>
  </w:style>
  <w:style w:type="paragraph" w:customStyle="1" w:styleId="SubSchedule">
    <w:name w:val="Sub Schedule"/>
    <w:basedOn w:val="BodyText"/>
    <w:next w:val="BodyText"/>
    <w:rsid w:val="00671A8A"/>
    <w:pPr>
      <w:pageBreakBefore/>
      <w:numPr>
        <w:ilvl w:val="1"/>
        <w:numId w:val="16"/>
      </w:numPr>
      <w:spacing w:before="320" w:after="0" w:line="320" w:lineRule="atLeast"/>
      <w:outlineLvl w:val="1"/>
    </w:pPr>
    <w:rPr>
      <w:rFonts w:cs="Times New Roman"/>
      <w:b/>
      <w:bCs/>
      <w:sz w:val="22"/>
    </w:rPr>
  </w:style>
  <w:style w:type="paragraph" w:customStyle="1" w:styleId="RECITALS">
    <w:name w:val="RECITALS"/>
    <w:basedOn w:val="Normal"/>
    <w:rsid w:val="00A14958"/>
    <w:pPr>
      <w:numPr>
        <w:numId w:val="17"/>
      </w:numPr>
      <w:tabs>
        <w:tab w:val="left" w:pos="851"/>
      </w:tabs>
      <w:suppressAutoHyphens/>
      <w:spacing w:before="120" w:line="240" w:lineRule="auto"/>
    </w:pPr>
    <w:rPr>
      <w:rFonts w:cs="Tahoma"/>
    </w:rPr>
  </w:style>
  <w:style w:type="paragraph" w:styleId="BalloonText">
    <w:name w:val="Balloon Text"/>
    <w:basedOn w:val="Normal"/>
    <w:link w:val="BalloonTextChar"/>
    <w:rsid w:val="00A14958"/>
    <w:pPr>
      <w:spacing w:after="0" w:line="240" w:lineRule="auto"/>
    </w:pPr>
    <w:rPr>
      <w:rFonts w:ascii="Tahoma" w:hAnsi="Tahoma" w:cs="Tahoma"/>
      <w:sz w:val="16"/>
      <w:szCs w:val="16"/>
    </w:rPr>
  </w:style>
  <w:style w:type="character" w:customStyle="1" w:styleId="BalloonTextChar">
    <w:name w:val="Balloon Text Char"/>
    <w:link w:val="BalloonText"/>
    <w:rsid w:val="00A14958"/>
    <w:rPr>
      <w:rFonts w:ascii="Tahoma" w:hAnsi="Tahoma" w:cs="Tahoma"/>
      <w:sz w:val="16"/>
      <w:szCs w:val="16"/>
      <w:lang w:eastAsia="en-US"/>
    </w:rPr>
  </w:style>
  <w:style w:type="paragraph" w:customStyle="1" w:styleId="ScheduleHeadingMain">
    <w:name w:val="Schedule Heading Main"/>
    <w:basedOn w:val="Normal"/>
    <w:next w:val="ScheduleHeadingSub"/>
    <w:rsid w:val="006039AF"/>
    <w:pPr>
      <w:keepNext/>
      <w:suppressAutoHyphens/>
      <w:spacing w:before="120" w:line="240" w:lineRule="auto"/>
      <w:jc w:val="center"/>
      <w:outlineLvl w:val="0"/>
    </w:pPr>
    <w:rPr>
      <w:rFonts w:ascii="Arial Bold" w:hAnsi="Arial Bold" w:cs="Tahoma"/>
      <w:b/>
      <w:caps/>
    </w:rPr>
  </w:style>
  <w:style w:type="paragraph" w:customStyle="1" w:styleId="ScheduleHeadingSub">
    <w:name w:val="Schedule Heading Sub"/>
    <w:basedOn w:val="Normal"/>
    <w:next w:val="Normal"/>
    <w:qFormat/>
    <w:rsid w:val="006039AF"/>
    <w:pPr>
      <w:suppressAutoHyphens/>
      <w:spacing w:before="120" w:line="240" w:lineRule="auto"/>
      <w:jc w:val="center"/>
    </w:pPr>
    <w:rPr>
      <w:rFonts w:cs="Tahoma"/>
      <w:b/>
    </w:rPr>
  </w:style>
  <w:style w:type="paragraph" w:styleId="FootnoteText">
    <w:name w:val="footnote text"/>
    <w:basedOn w:val="Normal"/>
    <w:link w:val="FootnoteTextChar"/>
    <w:rsid w:val="00C65F7F"/>
    <w:rPr>
      <w:sz w:val="20"/>
    </w:rPr>
  </w:style>
  <w:style w:type="character" w:customStyle="1" w:styleId="FootnoteTextChar">
    <w:name w:val="Footnote Text Char"/>
    <w:link w:val="FootnoteText"/>
    <w:rsid w:val="00C65F7F"/>
    <w:rPr>
      <w:rFonts w:ascii="Arial" w:hAnsi="Arial" w:cs="Arial"/>
      <w:lang w:eastAsia="en-US"/>
    </w:rPr>
  </w:style>
  <w:style w:type="character" w:styleId="FootnoteReference">
    <w:name w:val="footnote reference"/>
    <w:rsid w:val="00C65F7F"/>
    <w:rPr>
      <w:vertAlign w:val="superscript"/>
    </w:rPr>
  </w:style>
  <w:style w:type="paragraph" w:styleId="NormalWeb">
    <w:name w:val="Normal (Web)"/>
    <w:basedOn w:val="Normal"/>
    <w:uiPriority w:val="99"/>
    <w:semiHidden/>
    <w:unhideWhenUsed/>
    <w:rsid w:val="001C1C37"/>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character" w:styleId="CommentReference">
    <w:name w:val="annotation reference"/>
    <w:basedOn w:val="DefaultParagraphFont"/>
    <w:semiHidden/>
    <w:unhideWhenUsed/>
    <w:rsid w:val="00613055"/>
    <w:rPr>
      <w:sz w:val="16"/>
      <w:szCs w:val="16"/>
    </w:rPr>
  </w:style>
  <w:style w:type="paragraph" w:styleId="CommentText">
    <w:name w:val="annotation text"/>
    <w:basedOn w:val="Normal"/>
    <w:link w:val="CommentTextChar"/>
    <w:semiHidden/>
    <w:unhideWhenUsed/>
    <w:rsid w:val="00613055"/>
    <w:pPr>
      <w:spacing w:line="240" w:lineRule="auto"/>
    </w:pPr>
    <w:rPr>
      <w:sz w:val="20"/>
    </w:rPr>
  </w:style>
  <w:style w:type="character" w:customStyle="1" w:styleId="CommentTextChar">
    <w:name w:val="Comment Text Char"/>
    <w:basedOn w:val="DefaultParagraphFont"/>
    <w:link w:val="CommentText"/>
    <w:semiHidden/>
    <w:rsid w:val="00613055"/>
    <w:rPr>
      <w:rFonts w:ascii="Arial" w:hAnsi="Arial" w:cs="Arial"/>
      <w:lang w:eastAsia="en-US"/>
    </w:rPr>
  </w:style>
  <w:style w:type="paragraph" w:styleId="CommentSubject">
    <w:name w:val="annotation subject"/>
    <w:basedOn w:val="CommentText"/>
    <w:next w:val="CommentText"/>
    <w:link w:val="CommentSubjectChar"/>
    <w:semiHidden/>
    <w:unhideWhenUsed/>
    <w:rsid w:val="00613055"/>
    <w:rPr>
      <w:b/>
      <w:bCs/>
    </w:rPr>
  </w:style>
  <w:style w:type="character" w:customStyle="1" w:styleId="CommentSubjectChar">
    <w:name w:val="Comment Subject Char"/>
    <w:basedOn w:val="CommentTextChar"/>
    <w:link w:val="CommentSubject"/>
    <w:semiHidden/>
    <w:rsid w:val="0061305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6566">
      <w:bodyDiv w:val="1"/>
      <w:marLeft w:val="0"/>
      <w:marRight w:val="0"/>
      <w:marTop w:val="0"/>
      <w:marBottom w:val="0"/>
      <w:divBdr>
        <w:top w:val="none" w:sz="0" w:space="0" w:color="auto"/>
        <w:left w:val="none" w:sz="0" w:space="0" w:color="auto"/>
        <w:bottom w:val="none" w:sz="0" w:space="0" w:color="auto"/>
        <w:right w:val="none" w:sz="0" w:space="0" w:color="auto"/>
      </w:divBdr>
    </w:div>
    <w:div w:id="503783107">
      <w:bodyDiv w:val="1"/>
      <w:marLeft w:val="0"/>
      <w:marRight w:val="0"/>
      <w:marTop w:val="0"/>
      <w:marBottom w:val="0"/>
      <w:divBdr>
        <w:top w:val="none" w:sz="0" w:space="0" w:color="auto"/>
        <w:left w:val="none" w:sz="0" w:space="0" w:color="auto"/>
        <w:bottom w:val="none" w:sz="0" w:space="0" w:color="auto"/>
        <w:right w:val="none" w:sz="0" w:space="0" w:color="auto"/>
      </w:divBdr>
    </w:div>
    <w:div w:id="538398476">
      <w:bodyDiv w:val="1"/>
      <w:marLeft w:val="0"/>
      <w:marRight w:val="0"/>
      <w:marTop w:val="0"/>
      <w:marBottom w:val="0"/>
      <w:divBdr>
        <w:top w:val="none" w:sz="0" w:space="0" w:color="auto"/>
        <w:left w:val="none" w:sz="0" w:space="0" w:color="auto"/>
        <w:bottom w:val="none" w:sz="0" w:space="0" w:color="auto"/>
        <w:right w:val="none" w:sz="0" w:space="0" w:color="auto"/>
      </w:divBdr>
    </w:div>
    <w:div w:id="712382829">
      <w:bodyDiv w:val="1"/>
      <w:marLeft w:val="0"/>
      <w:marRight w:val="0"/>
      <w:marTop w:val="0"/>
      <w:marBottom w:val="0"/>
      <w:divBdr>
        <w:top w:val="none" w:sz="0" w:space="0" w:color="auto"/>
        <w:left w:val="none" w:sz="0" w:space="0" w:color="auto"/>
        <w:bottom w:val="none" w:sz="0" w:space="0" w:color="auto"/>
        <w:right w:val="none" w:sz="0" w:space="0" w:color="auto"/>
      </w:divBdr>
    </w:div>
    <w:div w:id="1060597918">
      <w:bodyDiv w:val="1"/>
      <w:marLeft w:val="0"/>
      <w:marRight w:val="0"/>
      <w:marTop w:val="0"/>
      <w:marBottom w:val="0"/>
      <w:divBdr>
        <w:top w:val="none" w:sz="0" w:space="0" w:color="auto"/>
        <w:left w:val="none" w:sz="0" w:space="0" w:color="auto"/>
        <w:bottom w:val="none" w:sz="0" w:space="0" w:color="auto"/>
        <w:right w:val="none" w:sz="0" w:space="0" w:color="auto"/>
      </w:divBdr>
    </w:div>
    <w:div w:id="12732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wslaw.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S_BLANK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6701-B42B-40A2-8A11-FBB92FC84678}">
  <ds:schemaRefs>
    <ds:schemaRef ds:uri="http://schemas.microsoft.com/sharepoint/v3/contenttype/forms"/>
  </ds:schemaRefs>
</ds:datastoreItem>
</file>

<file path=customXml/itemProps2.xml><?xml version="1.0" encoding="utf-8"?>
<ds:datastoreItem xmlns:ds="http://schemas.openxmlformats.org/officeDocument/2006/customXml" ds:itemID="{7BCEA4A0-50D9-47E2-9907-038091517489}">
  <ds:schemaRefs>
    <ds:schemaRef ds:uri="http://schemas.microsoft.com/sharepoint/events"/>
  </ds:schemaRefs>
</ds:datastoreItem>
</file>

<file path=customXml/itemProps3.xml><?xml version="1.0" encoding="utf-8"?>
<ds:datastoreItem xmlns:ds="http://schemas.openxmlformats.org/officeDocument/2006/customXml" ds:itemID="{BD5111EA-6DE7-498C-9818-B53EDA2989B3}">
  <ds:schemaRefs>
    <ds:schemaRef ds:uri="http://schemas.microsoft.com/office/2006/metadata/longProperties"/>
  </ds:schemaRefs>
</ds:datastoreItem>
</file>

<file path=customXml/itemProps4.xml><?xml version="1.0" encoding="utf-8"?>
<ds:datastoreItem xmlns:ds="http://schemas.openxmlformats.org/officeDocument/2006/customXml" ds:itemID="{F4EE07C3-5643-44DF-B528-12E09165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WS_BLANK2</Template>
  <TotalTime>1</TotalTime>
  <Pages>12</Pages>
  <Words>3103</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19482</CharactersWithSpaces>
  <SharedDoc>false</SharedDoc>
  <HLinks>
    <vt:vector size="24" baseType="variant">
      <vt:variant>
        <vt:i4>1835059</vt:i4>
      </vt:variant>
      <vt:variant>
        <vt:i4>14</vt:i4>
      </vt:variant>
      <vt:variant>
        <vt:i4>0</vt:i4>
      </vt:variant>
      <vt:variant>
        <vt:i4>5</vt:i4>
      </vt:variant>
      <vt:variant>
        <vt:lpwstr/>
      </vt:variant>
      <vt:variant>
        <vt:lpwstr>_Toc350852546</vt:lpwstr>
      </vt:variant>
      <vt:variant>
        <vt:i4>1835059</vt:i4>
      </vt:variant>
      <vt:variant>
        <vt:i4>8</vt:i4>
      </vt:variant>
      <vt:variant>
        <vt:i4>0</vt:i4>
      </vt:variant>
      <vt:variant>
        <vt:i4>5</vt:i4>
      </vt:variant>
      <vt:variant>
        <vt:lpwstr/>
      </vt:variant>
      <vt:variant>
        <vt:lpwstr>_Toc350852545</vt:lpwstr>
      </vt:variant>
      <vt:variant>
        <vt:i4>1835059</vt:i4>
      </vt:variant>
      <vt:variant>
        <vt:i4>2</vt:i4>
      </vt:variant>
      <vt:variant>
        <vt:i4>0</vt:i4>
      </vt:variant>
      <vt:variant>
        <vt:i4>5</vt:i4>
      </vt:variant>
      <vt:variant>
        <vt:lpwstr/>
      </vt:variant>
      <vt:variant>
        <vt:lpwstr>_Toc350852544</vt:lpwstr>
      </vt:variant>
      <vt:variant>
        <vt:i4>6357110</vt:i4>
      </vt:variant>
      <vt:variant>
        <vt:i4>0</vt:i4>
      </vt:variant>
      <vt:variant>
        <vt:i4>0</vt:i4>
      </vt:variant>
      <vt:variant>
        <vt:i4>5</vt:i4>
      </vt:variant>
      <vt:variant>
        <vt:lpwstr>http://www.wslaw.co.uk/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Rebekah Knight</cp:lastModifiedBy>
  <cp:revision>4</cp:revision>
  <cp:lastPrinted>2016-04-05T07:09:00Z</cp:lastPrinted>
  <dcterms:created xsi:type="dcterms:W3CDTF">2016-12-21T13:42:00Z</dcterms:created>
  <dcterms:modified xsi:type="dcterms:W3CDTF">2017-01-27T15:26:00Z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35097/1/211216134140.docx</vt:lpwstr>
  </property>
  <property fmtid="{D5CDD505-2E9C-101B-9397-08002B2CF9AE}" pid="3" name="WSVersion">
    <vt:lpwstr>VN 1 211216 13-41-40</vt:lpwstr>
  </property>
</Properties>
</file>