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1F" w:rsidRPr="0046081F" w:rsidRDefault="0046081F" w:rsidP="0046081F">
      <w:pPr>
        <w:jc w:val="center"/>
        <w:rPr>
          <w:b/>
          <w:bCs/>
        </w:rPr>
      </w:pPr>
      <w:r>
        <w:rPr>
          <w:b/>
          <w:bCs/>
        </w:rPr>
        <w:t xml:space="preserve">Appendix 2 - </w:t>
      </w:r>
      <w:r w:rsidRPr="0046081F">
        <w:rPr>
          <w:b/>
          <w:bCs/>
        </w:rPr>
        <w:t xml:space="preserve">Proposed </w:t>
      </w:r>
      <w:r w:rsidR="00C417CF">
        <w:rPr>
          <w:b/>
          <w:bCs/>
        </w:rPr>
        <w:t>wish-</w:t>
      </w:r>
      <w:r w:rsidRPr="0046081F">
        <w:rPr>
          <w:b/>
          <w:bCs/>
        </w:rPr>
        <w:t>list of cycling projects in order of priority</w:t>
      </w:r>
    </w:p>
    <w:p w:rsidR="008A22C6" w:rsidRDefault="008A22C6" w:rsidP="008A22C6"/>
    <w:p w:rsidR="00151B46" w:rsidRDefault="00151B46" w:rsidP="008A22C6">
      <w:r>
        <w:t>This is a list of priority cycling improvement schemes</w:t>
      </w:r>
      <w:r w:rsidRPr="00151B46">
        <w:t xml:space="preserve"> for Oxford</w:t>
      </w:r>
      <w:r>
        <w:t xml:space="preserve"> which is intended to guide </w:t>
      </w:r>
      <w:r w:rsidRPr="00151B46">
        <w:t>future investments in cycling</w:t>
      </w:r>
      <w:r>
        <w:t>, whether they are funded by the City Council, County Council, other partner organisations or a combination of these</w:t>
      </w:r>
      <w:r w:rsidRPr="00151B46">
        <w:t>.</w:t>
      </w:r>
    </w:p>
    <w:p w:rsidR="00151B46" w:rsidRDefault="00151B46" w:rsidP="008A22C6"/>
    <w:p w:rsidR="00151B46" w:rsidRDefault="00151B46" w:rsidP="008A22C6">
      <w:r w:rsidRPr="00704012">
        <w:t>Route numbers refer to existing City Council ro</w:t>
      </w:r>
      <w:bookmarkStart w:id="0" w:name="_GoBack"/>
      <w:bookmarkEnd w:id="0"/>
      <w:r w:rsidRPr="00704012">
        <w:t>utes and Super/Premium refers to planned County Council routes.</w:t>
      </w:r>
      <w:r w:rsidRPr="00704012">
        <w:tab/>
      </w:r>
    </w:p>
    <w:p w:rsidR="00151B46" w:rsidRDefault="00151B46" w:rsidP="008A22C6"/>
    <w:tbl>
      <w:tblPr>
        <w:tblStyle w:val="TableGrid"/>
        <w:tblW w:w="0" w:type="auto"/>
        <w:tblLook w:val="04A0" w:firstRow="1" w:lastRow="0" w:firstColumn="1" w:lastColumn="0" w:noHBand="0" w:noVBand="1"/>
      </w:tblPr>
      <w:tblGrid>
        <w:gridCol w:w="617"/>
        <w:gridCol w:w="2680"/>
        <w:gridCol w:w="2740"/>
        <w:gridCol w:w="1244"/>
        <w:gridCol w:w="883"/>
        <w:gridCol w:w="5978"/>
      </w:tblGrid>
      <w:tr w:rsidR="0046081F" w:rsidRPr="0046081F" w:rsidTr="00151B46">
        <w:trPr>
          <w:trHeight w:val="300"/>
        </w:trPr>
        <w:tc>
          <w:tcPr>
            <w:tcW w:w="617" w:type="dxa"/>
            <w:shd w:val="clear" w:color="auto" w:fill="D9D9D9" w:themeFill="background1" w:themeFillShade="D9"/>
            <w:noWrap/>
            <w:hideMark/>
          </w:tcPr>
          <w:p w:rsidR="0046081F" w:rsidRPr="0046081F" w:rsidRDefault="0046081F" w:rsidP="0046081F">
            <w:r>
              <w:t>#</w:t>
            </w:r>
          </w:p>
        </w:tc>
        <w:tc>
          <w:tcPr>
            <w:tcW w:w="2680" w:type="dxa"/>
            <w:shd w:val="clear" w:color="auto" w:fill="D9D9D9" w:themeFill="background1" w:themeFillShade="D9"/>
            <w:hideMark/>
          </w:tcPr>
          <w:p w:rsidR="0046081F" w:rsidRPr="0046081F" w:rsidRDefault="0046081F" w:rsidP="0046081F">
            <w:pPr>
              <w:rPr>
                <w:b/>
                <w:bCs/>
              </w:rPr>
            </w:pPr>
            <w:r w:rsidRPr="0046081F">
              <w:rPr>
                <w:b/>
                <w:bCs/>
              </w:rPr>
              <w:t>S</w:t>
            </w:r>
            <w:r>
              <w:rPr>
                <w:b/>
                <w:bCs/>
              </w:rPr>
              <w:t>cheme</w:t>
            </w:r>
          </w:p>
        </w:tc>
        <w:tc>
          <w:tcPr>
            <w:tcW w:w="2740" w:type="dxa"/>
            <w:shd w:val="clear" w:color="auto" w:fill="D9D9D9" w:themeFill="background1" w:themeFillShade="D9"/>
            <w:hideMark/>
          </w:tcPr>
          <w:p w:rsidR="0046081F" w:rsidRPr="0046081F" w:rsidRDefault="0046081F" w:rsidP="0046081F">
            <w:pPr>
              <w:rPr>
                <w:b/>
                <w:bCs/>
              </w:rPr>
            </w:pPr>
            <w:r w:rsidRPr="0046081F">
              <w:rPr>
                <w:b/>
                <w:bCs/>
              </w:rPr>
              <w:t>L</w:t>
            </w:r>
            <w:r>
              <w:rPr>
                <w:b/>
                <w:bCs/>
              </w:rPr>
              <w:t>ocation</w:t>
            </w:r>
          </w:p>
        </w:tc>
        <w:tc>
          <w:tcPr>
            <w:tcW w:w="1244" w:type="dxa"/>
            <w:shd w:val="clear" w:color="auto" w:fill="D9D9D9" w:themeFill="background1" w:themeFillShade="D9"/>
            <w:hideMark/>
          </w:tcPr>
          <w:p w:rsidR="0046081F" w:rsidRPr="0046081F" w:rsidRDefault="0046081F">
            <w:pPr>
              <w:rPr>
                <w:b/>
                <w:bCs/>
              </w:rPr>
            </w:pPr>
            <w:r>
              <w:rPr>
                <w:b/>
                <w:bCs/>
              </w:rPr>
              <w:t>Route</w:t>
            </w:r>
          </w:p>
        </w:tc>
        <w:tc>
          <w:tcPr>
            <w:tcW w:w="883" w:type="dxa"/>
            <w:shd w:val="clear" w:color="auto" w:fill="D9D9D9" w:themeFill="background1" w:themeFillShade="D9"/>
            <w:hideMark/>
          </w:tcPr>
          <w:p w:rsidR="0046081F" w:rsidRPr="0046081F" w:rsidRDefault="0046081F">
            <w:pPr>
              <w:rPr>
                <w:b/>
                <w:bCs/>
              </w:rPr>
            </w:pPr>
            <w:r>
              <w:rPr>
                <w:b/>
                <w:bCs/>
              </w:rPr>
              <w:t>Cost</w:t>
            </w:r>
          </w:p>
        </w:tc>
        <w:tc>
          <w:tcPr>
            <w:tcW w:w="5978" w:type="dxa"/>
            <w:shd w:val="clear" w:color="auto" w:fill="D9D9D9" w:themeFill="background1" w:themeFillShade="D9"/>
            <w:hideMark/>
          </w:tcPr>
          <w:p w:rsidR="0046081F" w:rsidRPr="0046081F" w:rsidRDefault="0046081F">
            <w:pPr>
              <w:rPr>
                <w:b/>
                <w:bCs/>
              </w:rPr>
            </w:pPr>
            <w:r>
              <w:rPr>
                <w:b/>
                <w:bCs/>
              </w:rPr>
              <w:t>Details</w:t>
            </w:r>
          </w:p>
        </w:tc>
      </w:tr>
      <w:tr w:rsidR="0046081F" w:rsidRPr="0046081F" w:rsidTr="00151B46">
        <w:trPr>
          <w:trHeight w:val="1200"/>
        </w:trPr>
        <w:tc>
          <w:tcPr>
            <w:tcW w:w="617" w:type="dxa"/>
            <w:noWrap/>
            <w:hideMark/>
          </w:tcPr>
          <w:p w:rsidR="0046081F" w:rsidRPr="0046081F" w:rsidRDefault="0046081F" w:rsidP="0046081F">
            <w:r w:rsidRPr="0046081F">
              <w:t>1</w:t>
            </w:r>
          </w:p>
        </w:tc>
        <w:tc>
          <w:tcPr>
            <w:tcW w:w="2680" w:type="dxa"/>
            <w:hideMark/>
          </w:tcPr>
          <w:p w:rsidR="0046081F" w:rsidRPr="0046081F" w:rsidRDefault="0046081F">
            <w:r w:rsidRPr="0046081F">
              <w:t>Signage and branding: Route 5</w:t>
            </w:r>
          </w:p>
        </w:tc>
        <w:tc>
          <w:tcPr>
            <w:tcW w:w="2740" w:type="dxa"/>
            <w:hideMark/>
          </w:tcPr>
          <w:p w:rsidR="0046081F" w:rsidRPr="0046081F" w:rsidRDefault="0046081F">
            <w:r w:rsidRPr="0046081F">
              <w:t xml:space="preserve">East Oxford: from the Plain and out to Littlemore and the Leys, Science Park, </w:t>
            </w:r>
            <w:proofErr w:type="spellStart"/>
            <w:r w:rsidRPr="0046081F">
              <w:t>Kassam</w:t>
            </w:r>
            <w:proofErr w:type="spellEnd"/>
            <w:r w:rsidRPr="0046081F">
              <w:t xml:space="preserve"> stadium</w:t>
            </w:r>
          </w:p>
        </w:tc>
        <w:tc>
          <w:tcPr>
            <w:tcW w:w="1244" w:type="dxa"/>
            <w:hideMark/>
          </w:tcPr>
          <w:p w:rsidR="0046081F" w:rsidRPr="0046081F" w:rsidRDefault="0046081F">
            <w:r w:rsidRPr="0046081F">
              <w:t>CITY 5</w:t>
            </w:r>
          </w:p>
        </w:tc>
        <w:tc>
          <w:tcPr>
            <w:tcW w:w="883" w:type="dxa"/>
            <w:hideMark/>
          </w:tcPr>
          <w:p w:rsidR="0046081F" w:rsidRPr="0046081F" w:rsidRDefault="0046081F">
            <w:r w:rsidRPr="0046081F">
              <w:t>25k</w:t>
            </w:r>
          </w:p>
        </w:tc>
        <w:tc>
          <w:tcPr>
            <w:tcW w:w="5978" w:type="dxa"/>
            <w:hideMark/>
          </w:tcPr>
          <w:p w:rsidR="0046081F" w:rsidRPr="0046081F" w:rsidRDefault="0046081F" w:rsidP="00293360">
            <w:r w:rsidRPr="0046081F">
              <w:t xml:space="preserve">Alternative to </w:t>
            </w:r>
            <w:proofErr w:type="spellStart"/>
            <w:r w:rsidRPr="0046081F">
              <w:t>Cowley</w:t>
            </w:r>
            <w:proofErr w:type="spellEnd"/>
            <w:r w:rsidRPr="0046081F">
              <w:t xml:space="preserve"> &amp; </w:t>
            </w:r>
            <w:proofErr w:type="spellStart"/>
            <w:r w:rsidRPr="0046081F">
              <w:t>Iffley</w:t>
            </w:r>
            <w:proofErr w:type="spellEnd"/>
            <w:r w:rsidRPr="0046081F">
              <w:t xml:space="preserve"> Rds.  Serves Leys destinations.  Scrutiny members reconnoitred this on June 8th.  Sync with Giles Rd resurfacing (County maintenance).</w:t>
            </w:r>
          </w:p>
        </w:tc>
      </w:tr>
      <w:tr w:rsidR="0046081F" w:rsidRPr="0046081F" w:rsidTr="00151B46">
        <w:trPr>
          <w:trHeight w:val="600"/>
        </w:trPr>
        <w:tc>
          <w:tcPr>
            <w:tcW w:w="617" w:type="dxa"/>
            <w:noWrap/>
            <w:hideMark/>
          </w:tcPr>
          <w:p w:rsidR="0046081F" w:rsidRPr="0046081F" w:rsidRDefault="0046081F" w:rsidP="0046081F">
            <w:r w:rsidRPr="0046081F">
              <w:t>2</w:t>
            </w:r>
          </w:p>
        </w:tc>
        <w:tc>
          <w:tcPr>
            <w:tcW w:w="2680" w:type="dxa"/>
            <w:hideMark/>
          </w:tcPr>
          <w:p w:rsidR="0046081F" w:rsidRPr="0046081F" w:rsidRDefault="0046081F">
            <w:r w:rsidRPr="0046081F">
              <w:t>Removal of one-way restrictions</w:t>
            </w:r>
          </w:p>
        </w:tc>
        <w:tc>
          <w:tcPr>
            <w:tcW w:w="2740" w:type="dxa"/>
            <w:hideMark/>
          </w:tcPr>
          <w:p w:rsidR="0046081F" w:rsidRPr="0046081F" w:rsidRDefault="0046081F">
            <w:r w:rsidRPr="0046081F">
              <w:t xml:space="preserve">Howard St &amp; </w:t>
            </w:r>
            <w:proofErr w:type="spellStart"/>
            <w:r w:rsidRPr="0046081F">
              <w:t>Magdalen</w:t>
            </w:r>
            <w:proofErr w:type="spellEnd"/>
            <w:r w:rsidRPr="0046081F">
              <w:t xml:space="preserve"> Road</w:t>
            </w:r>
          </w:p>
        </w:tc>
        <w:tc>
          <w:tcPr>
            <w:tcW w:w="1244" w:type="dxa"/>
            <w:hideMark/>
          </w:tcPr>
          <w:p w:rsidR="0046081F" w:rsidRPr="0046081F" w:rsidRDefault="0046081F">
            <w:r w:rsidRPr="0046081F">
              <w:t>CITY 5</w:t>
            </w:r>
          </w:p>
        </w:tc>
        <w:tc>
          <w:tcPr>
            <w:tcW w:w="883" w:type="dxa"/>
            <w:hideMark/>
          </w:tcPr>
          <w:p w:rsidR="0046081F" w:rsidRPr="0046081F" w:rsidRDefault="0046081F">
            <w:r w:rsidRPr="0046081F">
              <w:t>5k</w:t>
            </w:r>
          </w:p>
        </w:tc>
        <w:tc>
          <w:tcPr>
            <w:tcW w:w="5978" w:type="dxa"/>
            <w:hideMark/>
          </w:tcPr>
          <w:p w:rsidR="0046081F" w:rsidRPr="0046081F" w:rsidRDefault="0046081F">
            <w:r w:rsidRPr="0046081F">
              <w:t>Either just of the short sections necessary for Route 5, or better, the whole length of both roads.</w:t>
            </w:r>
          </w:p>
        </w:tc>
      </w:tr>
      <w:tr w:rsidR="0046081F" w:rsidRPr="0046081F" w:rsidTr="00151B46">
        <w:trPr>
          <w:trHeight w:val="900"/>
        </w:trPr>
        <w:tc>
          <w:tcPr>
            <w:tcW w:w="617" w:type="dxa"/>
            <w:noWrap/>
            <w:hideMark/>
          </w:tcPr>
          <w:p w:rsidR="0046081F" w:rsidRPr="0046081F" w:rsidRDefault="0046081F" w:rsidP="0046081F">
            <w:r w:rsidRPr="0046081F">
              <w:t>3</w:t>
            </w:r>
          </w:p>
        </w:tc>
        <w:tc>
          <w:tcPr>
            <w:tcW w:w="2680" w:type="dxa"/>
            <w:hideMark/>
          </w:tcPr>
          <w:p w:rsidR="0046081F" w:rsidRPr="0046081F" w:rsidRDefault="0046081F">
            <w:r w:rsidRPr="0046081F">
              <w:t xml:space="preserve">A4158 </w:t>
            </w:r>
            <w:proofErr w:type="spellStart"/>
            <w:r w:rsidRPr="0046081F">
              <w:t>Iffley</w:t>
            </w:r>
            <w:proofErr w:type="spellEnd"/>
            <w:r w:rsidRPr="0046081F">
              <w:t xml:space="preserve"> Rd crossing</w:t>
            </w:r>
          </w:p>
        </w:tc>
        <w:tc>
          <w:tcPr>
            <w:tcW w:w="2740" w:type="dxa"/>
            <w:hideMark/>
          </w:tcPr>
          <w:p w:rsidR="0046081F" w:rsidRPr="0046081F" w:rsidRDefault="0046081F">
            <w:r w:rsidRPr="0046081F">
              <w:t>James St</w:t>
            </w:r>
          </w:p>
        </w:tc>
        <w:tc>
          <w:tcPr>
            <w:tcW w:w="1244" w:type="dxa"/>
            <w:hideMark/>
          </w:tcPr>
          <w:p w:rsidR="0046081F" w:rsidRPr="0046081F" w:rsidRDefault="0046081F">
            <w:r w:rsidRPr="0046081F">
              <w:t>CITY 5</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Toucan to ease inbound City 5 to </w:t>
            </w:r>
            <w:proofErr w:type="spellStart"/>
            <w:r w:rsidRPr="0046081F">
              <w:t>Iffley</w:t>
            </w:r>
            <w:proofErr w:type="spellEnd"/>
            <w:r w:rsidRPr="0046081F">
              <w:t xml:space="preserve"> Rd cycle lane – the best way for unconfident cyclists to approach The Plain from East </w:t>
            </w:r>
            <w:proofErr w:type="gramStart"/>
            <w:r w:rsidRPr="0046081F">
              <w:t>Oxford .</w:t>
            </w:r>
            <w:proofErr w:type="gramEnd"/>
            <w:r w:rsidRPr="0046081F">
              <w:t xml:space="preserve">  Associated with (1).</w:t>
            </w:r>
          </w:p>
        </w:tc>
      </w:tr>
      <w:tr w:rsidR="0046081F" w:rsidRPr="0046081F" w:rsidTr="00151B46">
        <w:trPr>
          <w:trHeight w:val="900"/>
        </w:trPr>
        <w:tc>
          <w:tcPr>
            <w:tcW w:w="617" w:type="dxa"/>
            <w:noWrap/>
            <w:hideMark/>
          </w:tcPr>
          <w:p w:rsidR="0046081F" w:rsidRPr="0046081F" w:rsidRDefault="0046081F" w:rsidP="0046081F">
            <w:r w:rsidRPr="0046081F">
              <w:t>4</w:t>
            </w:r>
          </w:p>
        </w:tc>
        <w:tc>
          <w:tcPr>
            <w:tcW w:w="2680" w:type="dxa"/>
            <w:hideMark/>
          </w:tcPr>
          <w:p w:rsidR="0046081F" w:rsidRPr="0046081F" w:rsidRDefault="0046081F">
            <w:r w:rsidRPr="0046081F">
              <w:t>Signage to use Pembroke St</w:t>
            </w:r>
          </w:p>
        </w:tc>
        <w:tc>
          <w:tcPr>
            <w:tcW w:w="2740" w:type="dxa"/>
            <w:hideMark/>
          </w:tcPr>
          <w:p w:rsidR="0046081F" w:rsidRPr="0046081F" w:rsidRDefault="0046081F">
            <w:r w:rsidRPr="0046081F">
              <w:t xml:space="preserve">St </w:t>
            </w:r>
            <w:proofErr w:type="spellStart"/>
            <w:r w:rsidRPr="0046081F">
              <w:t>Aldates</w:t>
            </w:r>
            <w:proofErr w:type="spellEnd"/>
            <w:r w:rsidRPr="0046081F">
              <w:t xml:space="preserve"> </w:t>
            </w:r>
          </w:p>
        </w:tc>
        <w:tc>
          <w:tcPr>
            <w:tcW w:w="1244" w:type="dxa"/>
            <w:hideMark/>
          </w:tcPr>
          <w:p w:rsidR="0046081F" w:rsidRPr="0046081F" w:rsidRDefault="0046081F"/>
        </w:tc>
        <w:tc>
          <w:tcPr>
            <w:tcW w:w="883" w:type="dxa"/>
            <w:hideMark/>
          </w:tcPr>
          <w:p w:rsidR="0046081F" w:rsidRPr="0046081F" w:rsidRDefault="0046081F">
            <w:r w:rsidRPr="0046081F">
              <w:t>£</w:t>
            </w:r>
          </w:p>
        </w:tc>
        <w:tc>
          <w:tcPr>
            <w:tcW w:w="5978" w:type="dxa"/>
            <w:hideMark/>
          </w:tcPr>
          <w:p w:rsidR="0046081F" w:rsidRPr="0046081F" w:rsidRDefault="0046081F">
            <w:r w:rsidRPr="0046081F">
              <w:t>[County has agreed to make it  2-way for cycles] Sign route West (Bonn Square; New Westgate; rail station etc</w:t>
            </w:r>
            <w:r w:rsidR="00293360">
              <w:t>.</w:t>
            </w:r>
            <w:r w:rsidRPr="0046081F">
              <w:t>). Sign Broken Spoke Co-op.</w:t>
            </w:r>
          </w:p>
        </w:tc>
      </w:tr>
      <w:tr w:rsidR="0046081F" w:rsidRPr="0046081F" w:rsidTr="00151B46">
        <w:trPr>
          <w:trHeight w:val="300"/>
        </w:trPr>
        <w:tc>
          <w:tcPr>
            <w:tcW w:w="617" w:type="dxa"/>
            <w:noWrap/>
            <w:hideMark/>
          </w:tcPr>
          <w:p w:rsidR="0046081F" w:rsidRPr="0046081F" w:rsidRDefault="0046081F" w:rsidP="0046081F">
            <w:r w:rsidRPr="0046081F">
              <w:t>5</w:t>
            </w:r>
          </w:p>
        </w:tc>
        <w:tc>
          <w:tcPr>
            <w:tcW w:w="2680" w:type="dxa"/>
            <w:hideMark/>
          </w:tcPr>
          <w:p w:rsidR="0046081F" w:rsidRPr="0046081F" w:rsidRDefault="0046081F">
            <w:r w:rsidRPr="0046081F">
              <w:t xml:space="preserve">A4144 St </w:t>
            </w:r>
            <w:proofErr w:type="spellStart"/>
            <w:r w:rsidRPr="0046081F">
              <w:t>Aldates</w:t>
            </w:r>
            <w:proofErr w:type="spellEnd"/>
            <w:r w:rsidRPr="0046081F">
              <w:t xml:space="preserve"> crossing</w:t>
            </w:r>
          </w:p>
        </w:tc>
        <w:tc>
          <w:tcPr>
            <w:tcW w:w="2740" w:type="dxa"/>
            <w:hideMark/>
          </w:tcPr>
          <w:p w:rsidR="0046081F" w:rsidRPr="0046081F" w:rsidRDefault="0046081F">
            <w:r w:rsidRPr="0046081F">
              <w:t>Near main Post office</w:t>
            </w:r>
          </w:p>
        </w:tc>
        <w:tc>
          <w:tcPr>
            <w:tcW w:w="1244" w:type="dxa"/>
            <w:hideMark/>
          </w:tcPr>
          <w:p w:rsidR="0046081F" w:rsidRPr="0046081F" w:rsidRDefault="0046081F"/>
        </w:tc>
        <w:tc>
          <w:tcPr>
            <w:tcW w:w="883" w:type="dxa"/>
            <w:hideMark/>
          </w:tcPr>
          <w:p w:rsidR="0046081F" w:rsidRPr="0046081F" w:rsidRDefault="0046081F">
            <w:r w:rsidRPr="0046081F">
              <w:t>££</w:t>
            </w:r>
          </w:p>
        </w:tc>
        <w:tc>
          <w:tcPr>
            <w:tcW w:w="5978" w:type="dxa"/>
            <w:hideMark/>
          </w:tcPr>
          <w:p w:rsidR="0046081F" w:rsidRPr="0046081F" w:rsidRDefault="0046081F">
            <w:r w:rsidRPr="0046081F">
              <w:t>Facilitate Blue Boar St to Pembroke St link</w:t>
            </w:r>
            <w:r w:rsidR="003C57B8">
              <w:t>;</w:t>
            </w:r>
          </w:p>
        </w:tc>
      </w:tr>
      <w:tr w:rsidR="0046081F" w:rsidRPr="0046081F" w:rsidTr="00151B46">
        <w:trPr>
          <w:trHeight w:val="900"/>
        </w:trPr>
        <w:tc>
          <w:tcPr>
            <w:tcW w:w="617" w:type="dxa"/>
            <w:noWrap/>
            <w:hideMark/>
          </w:tcPr>
          <w:p w:rsidR="0046081F" w:rsidRPr="0046081F" w:rsidRDefault="0046081F" w:rsidP="0046081F">
            <w:r w:rsidRPr="0046081F">
              <w:t>6a</w:t>
            </w:r>
          </w:p>
        </w:tc>
        <w:tc>
          <w:tcPr>
            <w:tcW w:w="2680" w:type="dxa"/>
            <w:hideMark/>
          </w:tcPr>
          <w:p w:rsidR="0046081F" w:rsidRPr="0046081F" w:rsidRDefault="0046081F">
            <w:r w:rsidRPr="0046081F">
              <w:t>B4150 Marston Rd: Segregate cycle track</w:t>
            </w:r>
          </w:p>
        </w:tc>
        <w:tc>
          <w:tcPr>
            <w:tcW w:w="2740" w:type="dxa"/>
            <w:hideMark/>
          </w:tcPr>
          <w:p w:rsidR="0046081F" w:rsidRPr="0046081F" w:rsidRDefault="0046081F">
            <w:r w:rsidRPr="0046081F">
              <w:t>From A420 junction to Ferry Road</w:t>
            </w:r>
          </w:p>
        </w:tc>
        <w:tc>
          <w:tcPr>
            <w:tcW w:w="1244" w:type="dxa"/>
            <w:hideMark/>
          </w:tcPr>
          <w:p w:rsidR="0046081F" w:rsidRPr="0046081F" w:rsidRDefault="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293360">
            <w:r>
              <w:t>Create new c</w:t>
            </w:r>
            <w:r w:rsidR="0046081F" w:rsidRPr="0046081F">
              <w:t>ycle</w:t>
            </w:r>
            <w:r>
              <w:t xml:space="preserve"> </w:t>
            </w:r>
            <w:r w:rsidR="0046081F" w:rsidRPr="0046081F">
              <w:t>path on grass verge adjacent to the Sports Grounds out to Ferry Road.  Sync with resurfacing Marston Rd West side (County)</w:t>
            </w:r>
          </w:p>
        </w:tc>
      </w:tr>
      <w:tr w:rsidR="0046081F" w:rsidRPr="0046081F" w:rsidTr="00151B46">
        <w:trPr>
          <w:trHeight w:val="900"/>
        </w:trPr>
        <w:tc>
          <w:tcPr>
            <w:tcW w:w="617" w:type="dxa"/>
            <w:noWrap/>
            <w:hideMark/>
          </w:tcPr>
          <w:p w:rsidR="0046081F" w:rsidRPr="0046081F" w:rsidRDefault="0046081F" w:rsidP="0046081F">
            <w:r w:rsidRPr="0046081F">
              <w:t>6b</w:t>
            </w:r>
          </w:p>
        </w:tc>
        <w:tc>
          <w:tcPr>
            <w:tcW w:w="2680" w:type="dxa"/>
            <w:hideMark/>
          </w:tcPr>
          <w:p w:rsidR="0046081F" w:rsidRPr="0046081F" w:rsidRDefault="0046081F">
            <w:r w:rsidRPr="0046081F">
              <w:t>B4150 Marston Rd: Repaint cycle lane</w:t>
            </w:r>
          </w:p>
        </w:tc>
        <w:tc>
          <w:tcPr>
            <w:tcW w:w="2740" w:type="dxa"/>
            <w:hideMark/>
          </w:tcPr>
          <w:p w:rsidR="0046081F" w:rsidRPr="0046081F" w:rsidRDefault="0046081F">
            <w:r w:rsidRPr="0046081F">
              <w:t>From A420 junction to Ferry Road</w:t>
            </w:r>
          </w:p>
        </w:tc>
        <w:tc>
          <w:tcPr>
            <w:tcW w:w="1244" w:type="dxa"/>
            <w:hideMark/>
          </w:tcPr>
          <w:p w:rsidR="0046081F" w:rsidRPr="0046081F" w:rsidRDefault="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Mandatory lane: now indistinct. Cheap temporary job if 6a impossible.  No point if County does resurface Marston Rd. </w:t>
            </w:r>
          </w:p>
        </w:tc>
      </w:tr>
      <w:tr w:rsidR="0046081F" w:rsidRPr="0046081F" w:rsidTr="00151B46">
        <w:trPr>
          <w:trHeight w:val="600"/>
        </w:trPr>
        <w:tc>
          <w:tcPr>
            <w:tcW w:w="617" w:type="dxa"/>
            <w:noWrap/>
            <w:hideMark/>
          </w:tcPr>
          <w:p w:rsidR="0046081F" w:rsidRPr="0046081F" w:rsidRDefault="00293360" w:rsidP="0046081F">
            <w:r>
              <w:t>6c</w:t>
            </w:r>
          </w:p>
        </w:tc>
        <w:tc>
          <w:tcPr>
            <w:tcW w:w="2680" w:type="dxa"/>
            <w:hideMark/>
          </w:tcPr>
          <w:p w:rsidR="0046081F" w:rsidRPr="0046081F" w:rsidRDefault="0046081F">
            <w:r w:rsidRPr="0046081F">
              <w:t xml:space="preserve">Marston Rd: widen mandatory lane </w:t>
            </w:r>
          </w:p>
        </w:tc>
        <w:tc>
          <w:tcPr>
            <w:tcW w:w="2740" w:type="dxa"/>
            <w:hideMark/>
          </w:tcPr>
          <w:p w:rsidR="0046081F" w:rsidRPr="0046081F" w:rsidRDefault="0046081F">
            <w:r w:rsidRPr="0046081F">
              <w:t>B4150 Marston Rd inbound</w:t>
            </w:r>
          </w:p>
        </w:tc>
        <w:tc>
          <w:tcPr>
            <w:tcW w:w="1244" w:type="dxa"/>
            <w:hideMark/>
          </w:tcPr>
          <w:p w:rsidR="0046081F" w:rsidRPr="0046081F" w:rsidRDefault="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St Michaels Primary school to A420 junction. Only possible if 6a proceeds, to realign carriageways. </w:t>
            </w:r>
          </w:p>
        </w:tc>
      </w:tr>
      <w:tr w:rsidR="0046081F" w:rsidRPr="0046081F" w:rsidTr="00151B46">
        <w:trPr>
          <w:trHeight w:val="900"/>
        </w:trPr>
        <w:tc>
          <w:tcPr>
            <w:tcW w:w="617" w:type="dxa"/>
            <w:noWrap/>
            <w:hideMark/>
          </w:tcPr>
          <w:p w:rsidR="0046081F" w:rsidRPr="0046081F" w:rsidRDefault="00293360" w:rsidP="0046081F">
            <w:r>
              <w:lastRenderedPageBreak/>
              <w:t>7</w:t>
            </w:r>
          </w:p>
        </w:tc>
        <w:tc>
          <w:tcPr>
            <w:tcW w:w="2680" w:type="dxa"/>
            <w:hideMark/>
          </w:tcPr>
          <w:p w:rsidR="0046081F" w:rsidRPr="0046081F" w:rsidRDefault="0046081F">
            <w:r w:rsidRPr="0046081F">
              <w:t>Physical barrier removal</w:t>
            </w:r>
          </w:p>
        </w:tc>
        <w:tc>
          <w:tcPr>
            <w:tcW w:w="2740" w:type="dxa"/>
            <w:hideMark/>
          </w:tcPr>
          <w:p w:rsidR="0046081F" w:rsidRPr="0046081F" w:rsidRDefault="0046081F">
            <w:r w:rsidRPr="0046081F">
              <w:t>many sites</w:t>
            </w:r>
          </w:p>
        </w:tc>
        <w:tc>
          <w:tcPr>
            <w:tcW w:w="1244" w:type="dxa"/>
            <w:hideMark/>
          </w:tcPr>
          <w:p w:rsidR="0046081F" w:rsidRPr="0046081F" w:rsidRDefault="0046081F">
            <w:r w:rsidRPr="0046081F">
              <w:t> </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For example: barriers at either end of </w:t>
            </w:r>
            <w:proofErr w:type="spellStart"/>
            <w:r w:rsidRPr="0046081F">
              <w:t>Frys</w:t>
            </w:r>
            <w:proofErr w:type="spellEnd"/>
            <w:r w:rsidRPr="0046081F">
              <w:t xml:space="preserve"> Hill Park,  </w:t>
            </w:r>
            <w:proofErr w:type="spellStart"/>
            <w:r w:rsidRPr="0046081F">
              <w:t>Sustrans</w:t>
            </w:r>
            <w:proofErr w:type="spellEnd"/>
            <w:r w:rsidRPr="0046081F">
              <w:t xml:space="preserve"> route north from Cherwell School at </w:t>
            </w:r>
            <w:proofErr w:type="spellStart"/>
            <w:r w:rsidRPr="0046081F">
              <w:t>Summerfields</w:t>
            </w:r>
            <w:proofErr w:type="spellEnd"/>
            <w:r w:rsidRPr="0046081F">
              <w:t xml:space="preserve"> School and Lonsdale Road.</w:t>
            </w:r>
          </w:p>
        </w:tc>
      </w:tr>
      <w:tr w:rsidR="0046081F" w:rsidRPr="0046081F" w:rsidTr="00151B46">
        <w:trPr>
          <w:trHeight w:val="900"/>
        </w:trPr>
        <w:tc>
          <w:tcPr>
            <w:tcW w:w="617" w:type="dxa"/>
            <w:noWrap/>
            <w:hideMark/>
          </w:tcPr>
          <w:p w:rsidR="0046081F" w:rsidRPr="0046081F" w:rsidRDefault="00293360" w:rsidP="0046081F">
            <w:r>
              <w:t>8</w:t>
            </w:r>
          </w:p>
        </w:tc>
        <w:tc>
          <w:tcPr>
            <w:tcW w:w="2680" w:type="dxa"/>
            <w:hideMark/>
          </w:tcPr>
          <w:p w:rsidR="0046081F" w:rsidRPr="0046081F" w:rsidRDefault="0046081F">
            <w:r w:rsidRPr="0046081F">
              <w:t>A420 London Rd : inbound off-carriageway segregated cycle track</w:t>
            </w:r>
          </w:p>
        </w:tc>
        <w:tc>
          <w:tcPr>
            <w:tcW w:w="2740" w:type="dxa"/>
            <w:hideMark/>
          </w:tcPr>
          <w:p w:rsidR="0046081F" w:rsidRPr="0046081F" w:rsidRDefault="0046081F">
            <w:r w:rsidRPr="0046081F">
              <w:t>A420 London Place, Continue inbound segregated cycle track to Morrell Avenue signals.</w:t>
            </w:r>
          </w:p>
        </w:tc>
        <w:tc>
          <w:tcPr>
            <w:tcW w:w="1244" w:type="dxa"/>
            <w:hideMark/>
          </w:tcPr>
          <w:p w:rsidR="0046081F" w:rsidRPr="0046081F" w:rsidRDefault="0046081F" w:rsidP="0046081F">
            <w:r w:rsidRPr="0046081F">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Segregated cycle lane bypassing Marston Rd Junction signals.  Give Morrell Ave junction signals a cyclist phase.</w:t>
            </w:r>
          </w:p>
        </w:tc>
      </w:tr>
      <w:tr w:rsidR="0046081F" w:rsidRPr="0046081F" w:rsidTr="00151B46">
        <w:trPr>
          <w:trHeight w:val="828"/>
        </w:trPr>
        <w:tc>
          <w:tcPr>
            <w:tcW w:w="617" w:type="dxa"/>
            <w:noWrap/>
            <w:hideMark/>
          </w:tcPr>
          <w:p w:rsidR="0046081F" w:rsidRPr="0046081F" w:rsidRDefault="00293360" w:rsidP="00293360">
            <w:r>
              <w:t>9</w:t>
            </w:r>
          </w:p>
        </w:tc>
        <w:tc>
          <w:tcPr>
            <w:tcW w:w="2680" w:type="dxa"/>
            <w:hideMark/>
          </w:tcPr>
          <w:p w:rsidR="0046081F" w:rsidRPr="0046081F" w:rsidRDefault="0046081F">
            <w:r w:rsidRPr="0046081F">
              <w:t xml:space="preserve">One station (6-place: 5-bikes) for the Oxon Bike hire scheme </w:t>
            </w:r>
          </w:p>
        </w:tc>
        <w:tc>
          <w:tcPr>
            <w:tcW w:w="2740" w:type="dxa"/>
            <w:hideMark/>
          </w:tcPr>
          <w:p w:rsidR="0046081F" w:rsidRPr="0046081F" w:rsidRDefault="0046081F">
            <w:r w:rsidRPr="0046081F">
              <w:t>To be advised</w:t>
            </w:r>
          </w:p>
        </w:tc>
        <w:tc>
          <w:tcPr>
            <w:tcW w:w="1244" w:type="dxa"/>
            <w:hideMark/>
          </w:tcPr>
          <w:p w:rsidR="0046081F" w:rsidRPr="0046081F" w:rsidRDefault="0046081F" w:rsidP="0046081F">
            <w:r w:rsidRPr="0046081F">
              <w:t>--</w:t>
            </w:r>
          </w:p>
        </w:tc>
        <w:tc>
          <w:tcPr>
            <w:tcW w:w="883" w:type="dxa"/>
            <w:hideMark/>
          </w:tcPr>
          <w:p w:rsidR="0046081F" w:rsidRPr="0046081F" w:rsidRDefault="0046081F">
            <w:r w:rsidRPr="0046081F">
              <w:t>££</w:t>
            </w:r>
          </w:p>
        </w:tc>
        <w:tc>
          <w:tcPr>
            <w:tcW w:w="5978" w:type="dxa"/>
            <w:hideMark/>
          </w:tcPr>
          <w:p w:rsidR="0046081F" w:rsidRPr="0046081F" w:rsidRDefault="0046081F">
            <w:r w:rsidRPr="0046081F">
              <w:t>Each station with bikes costs £12K.  Needs subsidy/sponsorship for running cost.</w:t>
            </w:r>
          </w:p>
        </w:tc>
      </w:tr>
      <w:tr w:rsidR="0046081F" w:rsidRPr="0046081F" w:rsidTr="00151B46">
        <w:trPr>
          <w:trHeight w:val="1500"/>
        </w:trPr>
        <w:tc>
          <w:tcPr>
            <w:tcW w:w="617" w:type="dxa"/>
            <w:noWrap/>
            <w:hideMark/>
          </w:tcPr>
          <w:p w:rsidR="0046081F" w:rsidRPr="0046081F" w:rsidRDefault="0046081F" w:rsidP="00293360">
            <w:r>
              <w:t>1</w:t>
            </w:r>
            <w:r w:rsidR="00293360">
              <w:t>0</w:t>
            </w:r>
          </w:p>
        </w:tc>
        <w:tc>
          <w:tcPr>
            <w:tcW w:w="2680" w:type="dxa"/>
            <w:hideMark/>
          </w:tcPr>
          <w:p w:rsidR="0046081F" w:rsidRPr="0046081F" w:rsidRDefault="0046081F" w:rsidP="002B6960">
            <w:r w:rsidRPr="0046081F">
              <w:t xml:space="preserve">Segregate </w:t>
            </w:r>
            <w:r w:rsidR="002B6960">
              <w:t>c</w:t>
            </w:r>
            <w:r w:rsidRPr="0046081F">
              <w:t xml:space="preserve">ycle track on London Place and link </w:t>
            </w:r>
            <w:r w:rsidR="002B6960">
              <w:t>e</w:t>
            </w:r>
            <w:r w:rsidRPr="0046081F">
              <w:t>astbound to existing signals, for unconfident cyclists</w:t>
            </w:r>
          </w:p>
        </w:tc>
        <w:tc>
          <w:tcPr>
            <w:tcW w:w="2740" w:type="dxa"/>
            <w:hideMark/>
          </w:tcPr>
          <w:p w:rsidR="0046081F" w:rsidRPr="0046081F" w:rsidRDefault="0046081F">
            <w:r w:rsidRPr="0046081F">
              <w:t xml:space="preserve">A420 junction: Cherwell St &amp; Marston Rd. St Clements outbound to </w:t>
            </w:r>
            <w:proofErr w:type="spellStart"/>
            <w:r w:rsidRPr="0046081F">
              <w:t>Headington</w:t>
            </w:r>
            <w:proofErr w:type="spellEnd"/>
            <w:r w:rsidRPr="0046081F">
              <w:t xml:space="preserve"> Hill</w:t>
            </w:r>
          </w:p>
        </w:tc>
        <w:tc>
          <w:tcPr>
            <w:tcW w:w="1244" w:type="dxa"/>
            <w:hideMark/>
          </w:tcPr>
          <w:p w:rsidR="0046081F" w:rsidRPr="0046081F" w:rsidRDefault="0046081F" w:rsidP="0046081F">
            <w:r w:rsidRPr="0046081F">
              <w:t>Premium</w:t>
            </w:r>
          </w:p>
        </w:tc>
        <w:tc>
          <w:tcPr>
            <w:tcW w:w="883" w:type="dxa"/>
            <w:hideMark/>
          </w:tcPr>
          <w:p w:rsidR="0046081F" w:rsidRPr="0046081F" w:rsidRDefault="002B6960">
            <w:r>
              <w:t>£ or ££</w:t>
            </w:r>
          </w:p>
        </w:tc>
        <w:tc>
          <w:tcPr>
            <w:tcW w:w="5978" w:type="dxa"/>
            <w:hideMark/>
          </w:tcPr>
          <w:p w:rsidR="0046081F" w:rsidRPr="0046081F" w:rsidRDefault="0046081F">
            <w:r w:rsidRPr="0046081F">
              <w:t xml:space="preserve">Outbound off-carriageway provision is </w:t>
            </w:r>
            <w:proofErr w:type="gramStart"/>
            <w:r w:rsidRPr="0046081F">
              <w:t>a nonsense</w:t>
            </w:r>
            <w:proofErr w:type="gramEnd"/>
            <w:r w:rsidRPr="0046081F">
              <w:t xml:space="preserve"> now.  Local residents want </w:t>
            </w:r>
            <w:proofErr w:type="spellStart"/>
            <w:r w:rsidRPr="0046081F">
              <w:t>ped</w:t>
            </w:r>
            <w:proofErr w:type="spellEnd"/>
            <w:r w:rsidRPr="0046081F">
              <w:t>-cycle separation.  Existing median on-carriageway cycle lane is only for the very confident.</w:t>
            </w:r>
          </w:p>
        </w:tc>
      </w:tr>
      <w:tr w:rsidR="0046081F" w:rsidRPr="0046081F" w:rsidTr="00151B46">
        <w:trPr>
          <w:trHeight w:val="1200"/>
        </w:trPr>
        <w:tc>
          <w:tcPr>
            <w:tcW w:w="617" w:type="dxa"/>
            <w:noWrap/>
            <w:hideMark/>
          </w:tcPr>
          <w:p w:rsidR="0046081F" w:rsidRPr="0046081F" w:rsidRDefault="00293360" w:rsidP="0046081F">
            <w:r>
              <w:t>11</w:t>
            </w:r>
            <w:r w:rsidR="0046081F" w:rsidRPr="0046081F">
              <w:t>a</w:t>
            </w:r>
          </w:p>
        </w:tc>
        <w:tc>
          <w:tcPr>
            <w:tcW w:w="2680" w:type="dxa"/>
            <w:hideMark/>
          </w:tcPr>
          <w:p w:rsidR="0046081F" w:rsidRPr="0046081F" w:rsidRDefault="0046081F">
            <w:r w:rsidRPr="0046081F">
              <w:t>A420 St Clements.  Reduce conflict with parked vehicles.  Remove parking on inbound (South) side</w:t>
            </w:r>
          </w:p>
        </w:tc>
        <w:tc>
          <w:tcPr>
            <w:tcW w:w="2740" w:type="dxa"/>
            <w:hideMark/>
          </w:tcPr>
          <w:p w:rsidR="0046081F" w:rsidRPr="0046081F" w:rsidRDefault="0046081F">
            <w:r w:rsidRPr="0046081F">
              <w:t>Approaching Rectory Rd, inbound</w:t>
            </w:r>
          </w:p>
        </w:tc>
        <w:tc>
          <w:tcPr>
            <w:tcW w:w="1244" w:type="dxa"/>
            <w:hideMark/>
          </w:tcPr>
          <w:p w:rsidR="0046081F" w:rsidRPr="0046081F" w:rsidRDefault="0046081F" w:rsidP="0046081F">
            <w:r w:rsidRPr="0046081F">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Replace left turn vehicle lane with a cycle lane</w:t>
            </w:r>
            <w:r w:rsidR="002B6960">
              <w:t>.</w:t>
            </w:r>
          </w:p>
        </w:tc>
      </w:tr>
      <w:tr w:rsidR="0046081F" w:rsidRPr="0046081F" w:rsidTr="00151B46">
        <w:trPr>
          <w:trHeight w:val="600"/>
        </w:trPr>
        <w:tc>
          <w:tcPr>
            <w:tcW w:w="617" w:type="dxa"/>
            <w:noWrap/>
            <w:hideMark/>
          </w:tcPr>
          <w:p w:rsidR="0046081F" w:rsidRPr="0046081F" w:rsidRDefault="00293360" w:rsidP="0046081F">
            <w:r>
              <w:t>11</w:t>
            </w:r>
            <w:r w:rsidR="0046081F" w:rsidRPr="0046081F">
              <w:t>b</w:t>
            </w:r>
          </w:p>
        </w:tc>
        <w:tc>
          <w:tcPr>
            <w:tcW w:w="2680" w:type="dxa"/>
            <w:hideMark/>
          </w:tcPr>
          <w:p w:rsidR="0046081F" w:rsidRPr="0046081F" w:rsidRDefault="0046081F">
            <w:r w:rsidRPr="0046081F">
              <w:t>A420 St Clements.  Reduce conflict with parked vehicles</w:t>
            </w:r>
          </w:p>
        </w:tc>
        <w:tc>
          <w:tcPr>
            <w:tcW w:w="2740" w:type="dxa"/>
            <w:hideMark/>
          </w:tcPr>
          <w:p w:rsidR="0046081F" w:rsidRPr="0046081F" w:rsidRDefault="0046081F">
            <w:r w:rsidRPr="0046081F">
              <w:t>Pelican at Rectory Rd</w:t>
            </w:r>
          </w:p>
        </w:tc>
        <w:tc>
          <w:tcPr>
            <w:tcW w:w="1244" w:type="dxa"/>
            <w:hideMark/>
          </w:tcPr>
          <w:p w:rsidR="0046081F" w:rsidRPr="002B6960" w:rsidRDefault="0046081F" w:rsidP="0046081F">
            <w:pPr>
              <w:rPr>
                <w:bCs/>
              </w:rPr>
            </w:pPr>
            <w:r w:rsidRPr="002B6960">
              <w:rPr>
                <w:bCs/>
              </w:rPr>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Concentrate parking on north side of St Clements, in bays either side of Pelican, ends of which would be built out</w:t>
            </w:r>
            <w:r w:rsidR="002B6960">
              <w:t>.</w:t>
            </w:r>
          </w:p>
        </w:tc>
      </w:tr>
      <w:tr w:rsidR="0046081F" w:rsidRPr="0046081F" w:rsidTr="00151B46">
        <w:trPr>
          <w:trHeight w:val="828"/>
        </w:trPr>
        <w:tc>
          <w:tcPr>
            <w:tcW w:w="617" w:type="dxa"/>
            <w:noWrap/>
            <w:hideMark/>
          </w:tcPr>
          <w:p w:rsidR="0046081F" w:rsidRPr="0046081F" w:rsidRDefault="00293360" w:rsidP="0046081F">
            <w:r>
              <w:t>11</w:t>
            </w:r>
            <w:r w:rsidR="0046081F" w:rsidRPr="0046081F">
              <w:t>c</w:t>
            </w:r>
          </w:p>
        </w:tc>
        <w:tc>
          <w:tcPr>
            <w:tcW w:w="2680" w:type="dxa"/>
            <w:hideMark/>
          </w:tcPr>
          <w:p w:rsidR="0046081F" w:rsidRPr="0046081F" w:rsidRDefault="0046081F">
            <w:r w:rsidRPr="0046081F">
              <w:t>A420 St Clements.  Reduce conflict with parked vehicles</w:t>
            </w:r>
          </w:p>
        </w:tc>
        <w:tc>
          <w:tcPr>
            <w:tcW w:w="2740" w:type="dxa"/>
            <w:hideMark/>
          </w:tcPr>
          <w:p w:rsidR="0046081F" w:rsidRPr="0046081F" w:rsidRDefault="0046081F">
            <w:r w:rsidRPr="0046081F">
              <w:t>Opposite Caroline St</w:t>
            </w:r>
          </w:p>
        </w:tc>
        <w:tc>
          <w:tcPr>
            <w:tcW w:w="1244" w:type="dxa"/>
            <w:hideMark/>
          </w:tcPr>
          <w:p w:rsidR="0046081F" w:rsidRPr="002B6960" w:rsidRDefault="0046081F" w:rsidP="0046081F">
            <w:pPr>
              <w:rPr>
                <w:bCs/>
              </w:rPr>
            </w:pPr>
            <w:r w:rsidRPr="002B6960">
              <w:rPr>
                <w:bCs/>
              </w:rPr>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Remove parking in bay outside </w:t>
            </w:r>
            <w:proofErr w:type="spellStart"/>
            <w:r w:rsidRPr="0046081F">
              <w:t>almshouses</w:t>
            </w:r>
            <w:proofErr w:type="spellEnd"/>
            <w:r w:rsidR="002B6960">
              <w:t>.</w:t>
            </w:r>
          </w:p>
        </w:tc>
      </w:tr>
      <w:tr w:rsidR="0046081F" w:rsidRPr="0046081F" w:rsidTr="00151B46">
        <w:trPr>
          <w:trHeight w:val="1200"/>
        </w:trPr>
        <w:tc>
          <w:tcPr>
            <w:tcW w:w="617" w:type="dxa"/>
            <w:noWrap/>
            <w:hideMark/>
          </w:tcPr>
          <w:p w:rsidR="0046081F" w:rsidRPr="0046081F" w:rsidRDefault="00293360" w:rsidP="0046081F">
            <w:r>
              <w:t>12</w:t>
            </w:r>
          </w:p>
        </w:tc>
        <w:tc>
          <w:tcPr>
            <w:tcW w:w="2680" w:type="dxa"/>
            <w:hideMark/>
          </w:tcPr>
          <w:p w:rsidR="0046081F" w:rsidRPr="0046081F" w:rsidRDefault="0046081F">
            <w:r w:rsidRPr="0046081F">
              <w:t>B4495 Hollow Way. Cycle lane provision</w:t>
            </w:r>
          </w:p>
        </w:tc>
        <w:tc>
          <w:tcPr>
            <w:tcW w:w="2740" w:type="dxa"/>
            <w:hideMark/>
          </w:tcPr>
          <w:p w:rsidR="0046081F" w:rsidRPr="0046081F" w:rsidRDefault="0046081F">
            <w:r w:rsidRPr="0046081F">
              <w:t xml:space="preserve">Make cycle &amp; traffic lanes consistently narrow north of </w:t>
            </w:r>
            <w:proofErr w:type="spellStart"/>
            <w:r w:rsidRPr="0046081F">
              <w:t>Horspath</w:t>
            </w:r>
            <w:proofErr w:type="spellEnd"/>
            <w:r w:rsidRPr="0046081F">
              <w:t xml:space="preserve"> Road. Median strip.</w:t>
            </w:r>
          </w:p>
        </w:tc>
        <w:tc>
          <w:tcPr>
            <w:tcW w:w="1244" w:type="dxa"/>
            <w:hideMark/>
          </w:tcPr>
          <w:p w:rsidR="0046081F" w:rsidRPr="0046081F" w:rsidRDefault="0046081F" w:rsidP="0046081F">
            <w:r w:rsidRPr="0046081F">
              <w:t>Super</w:t>
            </w:r>
          </w:p>
        </w:tc>
        <w:tc>
          <w:tcPr>
            <w:tcW w:w="883" w:type="dxa"/>
            <w:hideMark/>
          </w:tcPr>
          <w:p w:rsidR="0046081F" w:rsidRPr="0046081F" w:rsidRDefault="0046081F">
            <w:r w:rsidRPr="0046081F">
              <w:t>££</w:t>
            </w:r>
          </w:p>
        </w:tc>
        <w:tc>
          <w:tcPr>
            <w:tcW w:w="5978" w:type="dxa"/>
            <w:hideMark/>
          </w:tcPr>
          <w:p w:rsidR="0046081F" w:rsidRDefault="0046081F">
            <w:r w:rsidRPr="0046081F">
              <w:t xml:space="preserve">Temporary, pending complete review of Temple </w:t>
            </w:r>
            <w:proofErr w:type="spellStart"/>
            <w:r w:rsidRPr="0046081F">
              <w:t>Cowley</w:t>
            </w:r>
            <w:proofErr w:type="spellEnd"/>
            <w:r w:rsidRPr="0046081F">
              <w:t xml:space="preserve"> area desire lines and routes.</w:t>
            </w:r>
          </w:p>
          <w:p w:rsidR="00546430" w:rsidRDefault="00546430"/>
          <w:p w:rsidR="00546430" w:rsidRPr="00546430" w:rsidRDefault="00546430">
            <w:pPr>
              <w:rPr>
                <w:i/>
              </w:rPr>
            </w:pPr>
          </w:p>
        </w:tc>
      </w:tr>
      <w:tr w:rsidR="0046081F" w:rsidRPr="0046081F" w:rsidTr="00151B46">
        <w:trPr>
          <w:trHeight w:val="300"/>
        </w:trPr>
        <w:tc>
          <w:tcPr>
            <w:tcW w:w="617" w:type="dxa"/>
            <w:noWrap/>
            <w:hideMark/>
          </w:tcPr>
          <w:p w:rsidR="0046081F" w:rsidRPr="0046081F" w:rsidRDefault="00293360" w:rsidP="0046081F">
            <w:r>
              <w:t>13</w:t>
            </w:r>
          </w:p>
        </w:tc>
        <w:tc>
          <w:tcPr>
            <w:tcW w:w="2680" w:type="dxa"/>
            <w:hideMark/>
          </w:tcPr>
          <w:p w:rsidR="0046081F" w:rsidRPr="0046081F" w:rsidRDefault="0046081F">
            <w:r w:rsidRPr="0046081F">
              <w:t>B4495 Hollow Way</w:t>
            </w:r>
          </w:p>
        </w:tc>
        <w:tc>
          <w:tcPr>
            <w:tcW w:w="2740" w:type="dxa"/>
            <w:hideMark/>
          </w:tcPr>
          <w:p w:rsidR="0046081F" w:rsidRPr="0046081F" w:rsidRDefault="0046081F">
            <w:r w:rsidRPr="0046081F">
              <w:t xml:space="preserve">Junction with </w:t>
            </w:r>
            <w:proofErr w:type="spellStart"/>
            <w:r w:rsidRPr="0046081F">
              <w:lastRenderedPageBreak/>
              <w:t>Garsington</w:t>
            </w:r>
            <w:proofErr w:type="spellEnd"/>
            <w:r w:rsidRPr="0046081F">
              <w:t xml:space="preserve"> Rd</w:t>
            </w:r>
          </w:p>
        </w:tc>
        <w:tc>
          <w:tcPr>
            <w:tcW w:w="1244" w:type="dxa"/>
            <w:hideMark/>
          </w:tcPr>
          <w:p w:rsidR="0046081F" w:rsidRPr="0046081F" w:rsidRDefault="0046081F" w:rsidP="0046081F">
            <w:r w:rsidRPr="0046081F">
              <w:lastRenderedPageBreak/>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Connect track to ASL, northbound cycle lane</w:t>
            </w:r>
            <w:r w:rsidR="002B6960">
              <w:t>.</w:t>
            </w:r>
          </w:p>
        </w:tc>
      </w:tr>
      <w:tr w:rsidR="0046081F" w:rsidRPr="0046081F" w:rsidTr="00151B46">
        <w:trPr>
          <w:trHeight w:val="600"/>
        </w:trPr>
        <w:tc>
          <w:tcPr>
            <w:tcW w:w="617" w:type="dxa"/>
            <w:noWrap/>
            <w:hideMark/>
          </w:tcPr>
          <w:p w:rsidR="0046081F" w:rsidRPr="0046081F" w:rsidRDefault="00293360" w:rsidP="0046081F">
            <w:r>
              <w:lastRenderedPageBreak/>
              <w:t>14</w:t>
            </w:r>
          </w:p>
        </w:tc>
        <w:tc>
          <w:tcPr>
            <w:tcW w:w="2680" w:type="dxa"/>
            <w:hideMark/>
          </w:tcPr>
          <w:p w:rsidR="0046081F" w:rsidRPr="0046081F" w:rsidRDefault="0046081F">
            <w:r w:rsidRPr="0046081F">
              <w:t xml:space="preserve">B4495 </w:t>
            </w:r>
            <w:proofErr w:type="spellStart"/>
            <w:r w:rsidRPr="0046081F">
              <w:t>Donnington</w:t>
            </w:r>
            <w:proofErr w:type="spellEnd"/>
            <w:r w:rsidRPr="0046081F">
              <w:t xml:space="preserve"> Bridge Rd</w:t>
            </w:r>
          </w:p>
        </w:tc>
        <w:tc>
          <w:tcPr>
            <w:tcW w:w="2740" w:type="dxa"/>
            <w:hideMark/>
          </w:tcPr>
          <w:p w:rsidR="0046081F" w:rsidRPr="0046081F" w:rsidRDefault="0046081F">
            <w:r w:rsidRPr="0046081F">
              <w:t>Junctions at both ends</w:t>
            </w:r>
          </w:p>
        </w:tc>
        <w:tc>
          <w:tcPr>
            <w:tcW w:w="1244" w:type="dxa"/>
            <w:hideMark/>
          </w:tcPr>
          <w:p w:rsidR="0046081F" w:rsidRPr="0046081F" w:rsidRDefault="0046081F" w:rsidP="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Cycle lane revisions and use of signals for R turns.  Signal by-pass for L turns.</w:t>
            </w:r>
          </w:p>
        </w:tc>
      </w:tr>
      <w:tr w:rsidR="0046081F" w:rsidRPr="0046081F" w:rsidTr="00151B46">
        <w:trPr>
          <w:trHeight w:val="1104"/>
        </w:trPr>
        <w:tc>
          <w:tcPr>
            <w:tcW w:w="617" w:type="dxa"/>
            <w:noWrap/>
            <w:hideMark/>
          </w:tcPr>
          <w:p w:rsidR="0046081F" w:rsidRPr="0046081F" w:rsidRDefault="00293360" w:rsidP="0046081F">
            <w:r>
              <w:t>15</w:t>
            </w:r>
          </w:p>
        </w:tc>
        <w:tc>
          <w:tcPr>
            <w:tcW w:w="2680" w:type="dxa"/>
            <w:hideMark/>
          </w:tcPr>
          <w:p w:rsidR="0046081F" w:rsidRPr="0046081F" w:rsidRDefault="0046081F">
            <w:r w:rsidRPr="0046081F">
              <w:t>B4495 Headley Way avoidance: new access to JR from North.</w:t>
            </w:r>
          </w:p>
        </w:tc>
        <w:tc>
          <w:tcPr>
            <w:tcW w:w="2740" w:type="dxa"/>
            <w:hideMark/>
          </w:tcPr>
          <w:p w:rsidR="0046081F" w:rsidRPr="0046081F" w:rsidRDefault="0046081F">
            <w:r w:rsidRPr="0046081F">
              <w:t>Eden Drive</w:t>
            </w:r>
          </w:p>
        </w:tc>
        <w:tc>
          <w:tcPr>
            <w:tcW w:w="1244" w:type="dxa"/>
            <w:hideMark/>
          </w:tcPr>
          <w:p w:rsidR="0046081F" w:rsidRPr="0046081F" w:rsidRDefault="0046081F" w:rsidP="0046081F"/>
        </w:tc>
        <w:tc>
          <w:tcPr>
            <w:tcW w:w="883" w:type="dxa"/>
            <w:hideMark/>
          </w:tcPr>
          <w:p w:rsidR="0046081F" w:rsidRPr="0046081F" w:rsidRDefault="0046081F">
            <w:r w:rsidRPr="0046081F">
              <w:t>££</w:t>
            </w:r>
          </w:p>
        </w:tc>
        <w:tc>
          <w:tcPr>
            <w:tcW w:w="5978" w:type="dxa"/>
            <w:hideMark/>
          </w:tcPr>
          <w:p w:rsidR="0046081F" w:rsidRPr="0046081F" w:rsidRDefault="0046081F">
            <w:r w:rsidRPr="0046081F">
              <w:t>To JR West Wing via allotment lane between 16-18 Eden drive, pave through to roundabout at hospital entrance, joining Route 2 (</w:t>
            </w:r>
            <w:proofErr w:type="spellStart"/>
            <w:r w:rsidRPr="0046081F">
              <w:t>Sandfield</w:t>
            </w:r>
            <w:proofErr w:type="spellEnd"/>
            <w:r w:rsidRPr="0046081F">
              <w:t xml:space="preserve"> Rd) to 2b (Copse Lane)</w:t>
            </w:r>
            <w:r w:rsidR="002B6960">
              <w:t>.</w:t>
            </w:r>
          </w:p>
        </w:tc>
      </w:tr>
      <w:tr w:rsidR="0046081F" w:rsidRPr="0046081F" w:rsidTr="00151B46">
        <w:trPr>
          <w:trHeight w:val="610"/>
        </w:trPr>
        <w:tc>
          <w:tcPr>
            <w:tcW w:w="617" w:type="dxa"/>
            <w:noWrap/>
            <w:hideMark/>
          </w:tcPr>
          <w:p w:rsidR="0046081F" w:rsidRPr="0046081F" w:rsidRDefault="00293360" w:rsidP="0046081F">
            <w:r>
              <w:t>16</w:t>
            </w:r>
          </w:p>
        </w:tc>
        <w:tc>
          <w:tcPr>
            <w:tcW w:w="2680" w:type="dxa"/>
            <w:hideMark/>
          </w:tcPr>
          <w:p w:rsidR="0046081F" w:rsidRPr="0046081F" w:rsidRDefault="0046081F">
            <w:r w:rsidRPr="0046081F">
              <w:t xml:space="preserve">B4495 at </w:t>
            </w:r>
            <w:proofErr w:type="spellStart"/>
            <w:r w:rsidRPr="0046081F">
              <w:t>Cowley</w:t>
            </w:r>
            <w:proofErr w:type="spellEnd"/>
            <w:r w:rsidRPr="0046081F">
              <w:t xml:space="preserve"> Centre</w:t>
            </w:r>
          </w:p>
        </w:tc>
        <w:tc>
          <w:tcPr>
            <w:tcW w:w="2740" w:type="dxa"/>
            <w:hideMark/>
          </w:tcPr>
          <w:p w:rsidR="0046081F" w:rsidRPr="0046081F" w:rsidRDefault="0046081F">
            <w:r w:rsidRPr="0046081F">
              <w:t>Junction with Barns Rd</w:t>
            </w:r>
          </w:p>
        </w:tc>
        <w:tc>
          <w:tcPr>
            <w:tcW w:w="1244" w:type="dxa"/>
            <w:hideMark/>
          </w:tcPr>
          <w:p w:rsidR="0046081F" w:rsidRPr="0046081F" w:rsidRDefault="0046081F" w:rsidP="0046081F"/>
        </w:tc>
        <w:tc>
          <w:tcPr>
            <w:tcW w:w="883" w:type="dxa"/>
            <w:hideMark/>
          </w:tcPr>
          <w:p w:rsidR="0046081F" w:rsidRPr="0046081F" w:rsidRDefault="0046081F">
            <w:r w:rsidRPr="0046081F">
              <w:t>£££ plus</w:t>
            </w:r>
          </w:p>
        </w:tc>
        <w:tc>
          <w:tcPr>
            <w:tcW w:w="5978" w:type="dxa"/>
            <w:hideMark/>
          </w:tcPr>
          <w:p w:rsidR="0046081F" w:rsidRPr="0046081F" w:rsidRDefault="0046081F">
            <w:r w:rsidRPr="0046081F">
              <w:t>Needs crossing N-S near present roundabout.  Signalise junction and remove roundabout.</w:t>
            </w:r>
          </w:p>
        </w:tc>
      </w:tr>
      <w:tr w:rsidR="003C57B8" w:rsidRPr="0046081F" w:rsidTr="00151B46">
        <w:trPr>
          <w:trHeight w:val="1955"/>
        </w:trPr>
        <w:tc>
          <w:tcPr>
            <w:tcW w:w="617" w:type="dxa"/>
            <w:noWrap/>
          </w:tcPr>
          <w:p w:rsidR="003C57B8" w:rsidRPr="0046081F" w:rsidRDefault="003C57B8" w:rsidP="0081440B">
            <w:r>
              <w:t>17</w:t>
            </w:r>
          </w:p>
        </w:tc>
        <w:tc>
          <w:tcPr>
            <w:tcW w:w="2680" w:type="dxa"/>
          </w:tcPr>
          <w:p w:rsidR="003C57B8" w:rsidRPr="0046081F" w:rsidRDefault="003C57B8" w:rsidP="0081440B">
            <w:r w:rsidRPr="0046081F">
              <w:t>A4144 Woodstock Road</w:t>
            </w:r>
          </w:p>
        </w:tc>
        <w:tc>
          <w:tcPr>
            <w:tcW w:w="2740" w:type="dxa"/>
          </w:tcPr>
          <w:p w:rsidR="003C57B8" w:rsidRPr="0046081F" w:rsidRDefault="003C57B8" w:rsidP="0081440B">
            <w:r>
              <w:t>Continuous cycle lane on length of Woodstock Road</w:t>
            </w:r>
          </w:p>
        </w:tc>
        <w:tc>
          <w:tcPr>
            <w:tcW w:w="1244" w:type="dxa"/>
          </w:tcPr>
          <w:p w:rsidR="003C57B8" w:rsidRPr="0046081F" w:rsidRDefault="003C57B8" w:rsidP="0081440B">
            <w:r w:rsidRPr="0046081F">
              <w:t>Super</w:t>
            </w:r>
          </w:p>
        </w:tc>
        <w:tc>
          <w:tcPr>
            <w:tcW w:w="883" w:type="dxa"/>
          </w:tcPr>
          <w:p w:rsidR="003C57B8" w:rsidRPr="0046081F" w:rsidRDefault="003C57B8" w:rsidP="0081440B">
            <w:r>
              <w:t>£</w:t>
            </w:r>
          </w:p>
        </w:tc>
        <w:tc>
          <w:tcPr>
            <w:tcW w:w="5978" w:type="dxa"/>
          </w:tcPr>
          <w:p w:rsidR="003C57B8" w:rsidRPr="0046081F" w:rsidRDefault="003C57B8" w:rsidP="0081440B">
            <w:r w:rsidRPr="003C57B8">
              <w:t xml:space="preserve">The only arterial road into the city without a continuous cycle lane. It is a major route to a number of schools, including three primary schools on the road itself, and another close by. </w:t>
            </w:r>
            <w:r w:rsidRPr="0046081F">
              <w:t xml:space="preserve">No changes to any kerbs or other structural works are required. It is simply a question of making the relevant orders and painting the marks. </w:t>
            </w:r>
          </w:p>
        </w:tc>
      </w:tr>
      <w:tr w:rsidR="0046081F" w:rsidRPr="0046081F" w:rsidTr="00151B46">
        <w:trPr>
          <w:trHeight w:val="2400"/>
        </w:trPr>
        <w:tc>
          <w:tcPr>
            <w:tcW w:w="617" w:type="dxa"/>
            <w:noWrap/>
            <w:hideMark/>
          </w:tcPr>
          <w:p w:rsidR="0046081F" w:rsidRPr="0046081F" w:rsidRDefault="0046081F" w:rsidP="003C57B8">
            <w:r w:rsidRPr="0046081F">
              <w:t>1</w:t>
            </w:r>
            <w:r w:rsidR="003C57B8">
              <w:t>8</w:t>
            </w:r>
          </w:p>
        </w:tc>
        <w:tc>
          <w:tcPr>
            <w:tcW w:w="2680" w:type="dxa"/>
            <w:hideMark/>
          </w:tcPr>
          <w:p w:rsidR="0046081F" w:rsidRPr="0046081F" w:rsidRDefault="0046081F">
            <w:r w:rsidRPr="0046081F">
              <w:t xml:space="preserve">Massey Close barrier removal and access revision for </w:t>
            </w:r>
            <w:proofErr w:type="spellStart"/>
            <w:r w:rsidRPr="0046081F">
              <w:t>peds</w:t>
            </w:r>
            <w:proofErr w:type="spellEnd"/>
            <w:r w:rsidRPr="0046081F">
              <w:t xml:space="preserve"> and cyclists</w:t>
            </w:r>
          </w:p>
        </w:tc>
        <w:tc>
          <w:tcPr>
            <w:tcW w:w="2740" w:type="dxa"/>
            <w:hideMark/>
          </w:tcPr>
          <w:p w:rsidR="0046081F" w:rsidRPr="0046081F" w:rsidRDefault="0046081F">
            <w:proofErr w:type="spellStart"/>
            <w:r w:rsidRPr="0046081F">
              <w:t>Girdlestone</w:t>
            </w:r>
            <w:proofErr w:type="spellEnd"/>
            <w:r w:rsidRPr="0046081F">
              <w:t xml:space="preserve"> Rd to Churchill Drive </w:t>
            </w:r>
          </w:p>
        </w:tc>
        <w:tc>
          <w:tcPr>
            <w:tcW w:w="1244" w:type="dxa"/>
            <w:hideMark/>
          </w:tcPr>
          <w:p w:rsidR="0046081F" w:rsidRPr="0046081F" w:rsidRDefault="0046081F">
            <w:r w:rsidRPr="0046081F">
              <w:t> </w:t>
            </w:r>
          </w:p>
        </w:tc>
        <w:tc>
          <w:tcPr>
            <w:tcW w:w="883" w:type="dxa"/>
            <w:hideMark/>
          </w:tcPr>
          <w:p w:rsidR="0046081F" w:rsidRPr="0046081F" w:rsidRDefault="0046081F">
            <w:r w:rsidRPr="0046081F">
              <w:t>£82k</w:t>
            </w:r>
          </w:p>
        </w:tc>
        <w:tc>
          <w:tcPr>
            <w:tcW w:w="5978" w:type="dxa"/>
            <w:hideMark/>
          </w:tcPr>
          <w:p w:rsidR="0046081F" w:rsidRPr="0046081F" w:rsidRDefault="0046081F">
            <w:r w:rsidRPr="0046081F">
              <w:t xml:space="preserve">Main off-carriageway access point for cyclists from SE Oxford to Churchill Hospital/Old Rd campus. Improve access to and through the Churchill Hospital area.  Work with stakeholders to determine what will achieve most. May be used to part-fund route across </w:t>
            </w:r>
            <w:proofErr w:type="spellStart"/>
            <w:r w:rsidRPr="0046081F">
              <w:t>Warneford</w:t>
            </w:r>
            <w:proofErr w:type="spellEnd"/>
            <w:r w:rsidRPr="0046081F">
              <w:t xml:space="preserve"> Meadows that respects the Town Green status, or alternatively provide other links to and through the Churchill, Park and </w:t>
            </w:r>
            <w:proofErr w:type="spellStart"/>
            <w:r w:rsidRPr="0046081F">
              <w:t>Warneford</w:t>
            </w:r>
            <w:proofErr w:type="spellEnd"/>
            <w:r w:rsidRPr="0046081F">
              <w:t xml:space="preserve"> Hospitals</w:t>
            </w:r>
            <w:r w:rsidR="002B6960">
              <w:t xml:space="preserve"> </w:t>
            </w:r>
            <w:r w:rsidRPr="0046081F">
              <w:t>and Old Road Campus.</w:t>
            </w:r>
          </w:p>
        </w:tc>
      </w:tr>
      <w:tr w:rsidR="0046081F" w:rsidRPr="0046081F" w:rsidTr="00151B46">
        <w:trPr>
          <w:trHeight w:val="1200"/>
        </w:trPr>
        <w:tc>
          <w:tcPr>
            <w:tcW w:w="617" w:type="dxa"/>
            <w:noWrap/>
            <w:hideMark/>
          </w:tcPr>
          <w:p w:rsidR="0046081F" w:rsidRPr="0046081F" w:rsidRDefault="003C57B8" w:rsidP="0046081F">
            <w:r>
              <w:t>19</w:t>
            </w:r>
          </w:p>
        </w:tc>
        <w:tc>
          <w:tcPr>
            <w:tcW w:w="2680" w:type="dxa"/>
            <w:hideMark/>
          </w:tcPr>
          <w:p w:rsidR="0046081F" w:rsidRPr="0046081F" w:rsidRDefault="0046081F">
            <w:r w:rsidRPr="0046081F">
              <w:t xml:space="preserve">Access to N.O.C, </w:t>
            </w:r>
            <w:proofErr w:type="spellStart"/>
            <w:r w:rsidRPr="0046081F">
              <w:t>Headington</w:t>
            </w:r>
            <w:proofErr w:type="spellEnd"/>
          </w:p>
        </w:tc>
        <w:tc>
          <w:tcPr>
            <w:tcW w:w="2740" w:type="dxa"/>
            <w:hideMark/>
          </w:tcPr>
          <w:p w:rsidR="0046081F" w:rsidRPr="0046081F" w:rsidRDefault="0046081F">
            <w:r w:rsidRPr="0046081F">
              <w:t>Gardiner Street, south</w:t>
            </w:r>
          </w:p>
        </w:tc>
        <w:tc>
          <w:tcPr>
            <w:tcW w:w="1244" w:type="dxa"/>
            <w:hideMark/>
          </w:tcPr>
          <w:p w:rsidR="0046081F" w:rsidRPr="0046081F" w:rsidRDefault="0046081F" w:rsidP="0046081F">
            <w:r w:rsidRPr="0046081F">
              <w:t>3A branch</w:t>
            </w:r>
          </w:p>
        </w:tc>
        <w:tc>
          <w:tcPr>
            <w:tcW w:w="883" w:type="dxa"/>
            <w:hideMark/>
          </w:tcPr>
          <w:p w:rsidR="0046081F" w:rsidRPr="0046081F" w:rsidRDefault="0046081F">
            <w:r w:rsidRPr="0046081F">
              <w:t>£</w:t>
            </w:r>
          </w:p>
        </w:tc>
        <w:tc>
          <w:tcPr>
            <w:tcW w:w="5978" w:type="dxa"/>
            <w:hideMark/>
          </w:tcPr>
          <w:p w:rsidR="0046081F" w:rsidRPr="0046081F" w:rsidRDefault="0046081F">
            <w:r w:rsidRPr="0046081F">
              <w:t>Repaint double-yellows to stop cars blocking cycle route, paint cycle lanes and markings. Consult on where cycle lanes, junction priority markings and ancillary works need improving</w:t>
            </w:r>
          </w:p>
        </w:tc>
      </w:tr>
      <w:tr w:rsidR="0046081F" w:rsidRPr="0046081F" w:rsidTr="00151B46">
        <w:trPr>
          <w:trHeight w:val="828"/>
        </w:trPr>
        <w:tc>
          <w:tcPr>
            <w:tcW w:w="617" w:type="dxa"/>
            <w:noWrap/>
            <w:hideMark/>
          </w:tcPr>
          <w:p w:rsidR="0046081F" w:rsidRPr="0046081F" w:rsidRDefault="003C57B8" w:rsidP="0046081F">
            <w:r>
              <w:t>20</w:t>
            </w:r>
          </w:p>
        </w:tc>
        <w:tc>
          <w:tcPr>
            <w:tcW w:w="2680" w:type="dxa"/>
            <w:hideMark/>
          </w:tcPr>
          <w:p w:rsidR="0046081F" w:rsidRPr="0046081F" w:rsidRDefault="0046081F">
            <w:proofErr w:type="spellStart"/>
            <w:r w:rsidRPr="0046081F">
              <w:t>Catte</w:t>
            </w:r>
            <w:proofErr w:type="spellEnd"/>
            <w:r w:rsidRPr="0046081F">
              <w:t xml:space="preserve"> Street Reposition tourist info sign</w:t>
            </w:r>
          </w:p>
        </w:tc>
        <w:tc>
          <w:tcPr>
            <w:tcW w:w="2740" w:type="dxa"/>
            <w:hideMark/>
          </w:tcPr>
          <w:p w:rsidR="0046081F" w:rsidRPr="0046081F" w:rsidRDefault="0046081F">
            <w:r w:rsidRPr="0046081F">
              <w:t xml:space="preserve">Exit on pavement to High St </w:t>
            </w:r>
          </w:p>
        </w:tc>
        <w:tc>
          <w:tcPr>
            <w:tcW w:w="1244" w:type="dxa"/>
            <w:hideMark/>
          </w:tcPr>
          <w:p w:rsidR="0046081F" w:rsidRPr="0046081F" w:rsidRDefault="0046081F" w:rsidP="0046081F"/>
        </w:tc>
        <w:tc>
          <w:tcPr>
            <w:tcW w:w="883" w:type="dxa"/>
            <w:hideMark/>
          </w:tcPr>
          <w:p w:rsidR="0046081F" w:rsidRPr="0046081F" w:rsidRDefault="0046081F">
            <w:r w:rsidRPr="0046081F">
              <w:t>£</w:t>
            </w:r>
          </w:p>
        </w:tc>
        <w:tc>
          <w:tcPr>
            <w:tcW w:w="5978" w:type="dxa"/>
            <w:hideMark/>
          </w:tcPr>
          <w:p w:rsidR="0046081F" w:rsidRPr="0046081F" w:rsidRDefault="0046081F">
            <w:r w:rsidRPr="0046081F">
              <w:t>Everyone is blocked by folk consulting the sign.</w:t>
            </w:r>
          </w:p>
        </w:tc>
      </w:tr>
      <w:tr w:rsidR="0046081F" w:rsidRPr="0046081F" w:rsidTr="00151B46">
        <w:trPr>
          <w:trHeight w:val="600"/>
        </w:trPr>
        <w:tc>
          <w:tcPr>
            <w:tcW w:w="617" w:type="dxa"/>
            <w:noWrap/>
            <w:hideMark/>
          </w:tcPr>
          <w:p w:rsidR="0046081F" w:rsidRPr="0046081F" w:rsidRDefault="003C57B8" w:rsidP="0046081F">
            <w:r>
              <w:lastRenderedPageBreak/>
              <w:t>21</w:t>
            </w:r>
          </w:p>
        </w:tc>
        <w:tc>
          <w:tcPr>
            <w:tcW w:w="2680" w:type="dxa"/>
            <w:hideMark/>
          </w:tcPr>
          <w:p w:rsidR="0046081F" w:rsidRPr="0046081F" w:rsidRDefault="0046081F">
            <w:r w:rsidRPr="0046081F">
              <w:t>Signs and markings: Mansfield Rd, South</w:t>
            </w:r>
          </w:p>
        </w:tc>
        <w:tc>
          <w:tcPr>
            <w:tcW w:w="2740" w:type="dxa"/>
            <w:hideMark/>
          </w:tcPr>
          <w:p w:rsidR="0046081F" w:rsidRPr="0046081F" w:rsidRDefault="0046081F">
            <w:r w:rsidRPr="0046081F">
              <w:t xml:space="preserve">Junction with </w:t>
            </w:r>
            <w:proofErr w:type="spellStart"/>
            <w:r w:rsidRPr="0046081F">
              <w:t>Holywell</w:t>
            </w:r>
            <w:proofErr w:type="spellEnd"/>
          </w:p>
        </w:tc>
        <w:tc>
          <w:tcPr>
            <w:tcW w:w="1244" w:type="dxa"/>
            <w:hideMark/>
          </w:tcPr>
          <w:p w:rsidR="0046081F" w:rsidRPr="0046081F" w:rsidRDefault="0046081F" w:rsidP="0046081F">
            <w:r w:rsidRPr="0046081F">
              <w:t>CITY 2</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Bikes exit to </w:t>
            </w:r>
            <w:proofErr w:type="spellStart"/>
            <w:r w:rsidRPr="0046081F">
              <w:t>Holywell</w:t>
            </w:r>
            <w:proofErr w:type="spellEnd"/>
            <w:r w:rsidRPr="0046081F">
              <w:t xml:space="preserve"> too fast.  Possibly instal</w:t>
            </w:r>
            <w:r w:rsidR="002B6960">
              <w:t>l</w:t>
            </w:r>
            <w:r w:rsidRPr="0046081F">
              <w:t xml:space="preserve"> mirror on New College.</w:t>
            </w:r>
          </w:p>
        </w:tc>
      </w:tr>
      <w:tr w:rsidR="0046081F" w:rsidRPr="0046081F" w:rsidTr="00151B46">
        <w:trPr>
          <w:trHeight w:val="735"/>
        </w:trPr>
        <w:tc>
          <w:tcPr>
            <w:tcW w:w="617" w:type="dxa"/>
            <w:noWrap/>
            <w:hideMark/>
          </w:tcPr>
          <w:p w:rsidR="0046081F" w:rsidRPr="0046081F" w:rsidRDefault="003C57B8" w:rsidP="0046081F">
            <w:r>
              <w:t>22</w:t>
            </w:r>
          </w:p>
        </w:tc>
        <w:tc>
          <w:tcPr>
            <w:tcW w:w="2680" w:type="dxa"/>
            <w:hideMark/>
          </w:tcPr>
          <w:p w:rsidR="0046081F" w:rsidRPr="0046081F" w:rsidRDefault="0046081F">
            <w:r w:rsidRPr="0046081F">
              <w:t>Re-mark cycle lane and make mandatory</w:t>
            </w:r>
          </w:p>
        </w:tc>
        <w:tc>
          <w:tcPr>
            <w:tcW w:w="2740" w:type="dxa"/>
            <w:hideMark/>
          </w:tcPr>
          <w:p w:rsidR="0046081F" w:rsidRPr="0046081F" w:rsidRDefault="0046081F">
            <w:r w:rsidRPr="0046081F">
              <w:t xml:space="preserve">South end of </w:t>
            </w:r>
            <w:proofErr w:type="spellStart"/>
            <w:r w:rsidRPr="0046081F">
              <w:t>Holywell</w:t>
            </w:r>
            <w:proofErr w:type="spellEnd"/>
            <w:r w:rsidRPr="0046081F">
              <w:t xml:space="preserve"> at junction with High St</w:t>
            </w:r>
          </w:p>
        </w:tc>
        <w:tc>
          <w:tcPr>
            <w:tcW w:w="1244" w:type="dxa"/>
            <w:hideMark/>
          </w:tcPr>
          <w:p w:rsidR="0046081F" w:rsidRPr="0046081F" w:rsidRDefault="0046081F" w:rsidP="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Take some carriageway width at the wide part up to the phone box in opposite direction.</w:t>
            </w:r>
          </w:p>
        </w:tc>
      </w:tr>
      <w:tr w:rsidR="0046081F" w:rsidRPr="0046081F" w:rsidTr="00151B46">
        <w:trPr>
          <w:trHeight w:val="1104"/>
        </w:trPr>
        <w:tc>
          <w:tcPr>
            <w:tcW w:w="617" w:type="dxa"/>
            <w:noWrap/>
            <w:hideMark/>
          </w:tcPr>
          <w:p w:rsidR="0046081F" w:rsidRPr="0046081F" w:rsidRDefault="003C57B8" w:rsidP="0046081F">
            <w:r>
              <w:t>23</w:t>
            </w:r>
            <w:r w:rsidR="0046081F">
              <w:t>a</w:t>
            </w:r>
          </w:p>
        </w:tc>
        <w:tc>
          <w:tcPr>
            <w:tcW w:w="2680" w:type="dxa"/>
            <w:hideMark/>
          </w:tcPr>
          <w:p w:rsidR="0046081F" w:rsidRPr="0046081F" w:rsidRDefault="0046081F">
            <w:r w:rsidRPr="0046081F">
              <w:t xml:space="preserve">A420 </w:t>
            </w:r>
            <w:proofErr w:type="spellStart"/>
            <w:r w:rsidRPr="0046081F">
              <w:t>Headington</w:t>
            </w:r>
            <w:proofErr w:type="spellEnd"/>
            <w:r w:rsidRPr="0046081F">
              <w:t xml:space="preserve">. Make new cycleway.  </w:t>
            </w:r>
          </w:p>
        </w:tc>
        <w:tc>
          <w:tcPr>
            <w:tcW w:w="2740" w:type="dxa"/>
            <w:hideMark/>
          </w:tcPr>
          <w:p w:rsidR="0046081F" w:rsidRPr="0046081F" w:rsidRDefault="0046081F">
            <w:r w:rsidRPr="0046081F">
              <w:t xml:space="preserve">Uphill part of </w:t>
            </w:r>
            <w:proofErr w:type="spellStart"/>
            <w:r w:rsidRPr="0046081F">
              <w:t>Headington</w:t>
            </w:r>
            <w:proofErr w:type="spellEnd"/>
            <w:r w:rsidRPr="0046081F">
              <w:t xml:space="preserve"> hill</w:t>
            </w:r>
          </w:p>
        </w:tc>
        <w:tc>
          <w:tcPr>
            <w:tcW w:w="1244" w:type="dxa"/>
            <w:hideMark/>
          </w:tcPr>
          <w:p w:rsidR="0046081F" w:rsidRPr="0046081F" w:rsidRDefault="0046081F" w:rsidP="0046081F">
            <w:r w:rsidRPr="0046081F">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To avoid on-road cycle lane in the threatening part of slow uphill, part-obstructed by lamp standards. Use half the footway space.  Problem to prevent downhill usage that side.</w:t>
            </w:r>
          </w:p>
        </w:tc>
      </w:tr>
      <w:tr w:rsidR="0046081F" w:rsidRPr="0046081F" w:rsidTr="00151B46">
        <w:trPr>
          <w:trHeight w:val="600"/>
        </w:trPr>
        <w:tc>
          <w:tcPr>
            <w:tcW w:w="617" w:type="dxa"/>
            <w:noWrap/>
            <w:hideMark/>
          </w:tcPr>
          <w:p w:rsidR="0046081F" w:rsidRPr="0046081F" w:rsidRDefault="003C57B8" w:rsidP="0046081F">
            <w:r>
              <w:t>23</w:t>
            </w:r>
            <w:r w:rsidR="0046081F">
              <w:t>b</w:t>
            </w:r>
          </w:p>
        </w:tc>
        <w:tc>
          <w:tcPr>
            <w:tcW w:w="2680" w:type="dxa"/>
            <w:hideMark/>
          </w:tcPr>
          <w:p w:rsidR="0046081F" w:rsidRPr="0046081F" w:rsidRDefault="0046081F">
            <w:r w:rsidRPr="0046081F">
              <w:t xml:space="preserve">A420 </w:t>
            </w:r>
            <w:proofErr w:type="spellStart"/>
            <w:r w:rsidRPr="0046081F">
              <w:t>Headington</w:t>
            </w:r>
            <w:proofErr w:type="spellEnd"/>
            <w:r w:rsidRPr="0046081F">
              <w:t>. Remove street lamps</w:t>
            </w:r>
          </w:p>
        </w:tc>
        <w:tc>
          <w:tcPr>
            <w:tcW w:w="2740" w:type="dxa"/>
            <w:hideMark/>
          </w:tcPr>
          <w:p w:rsidR="0046081F" w:rsidRPr="0046081F" w:rsidRDefault="0046081F">
            <w:r w:rsidRPr="0046081F">
              <w:t xml:space="preserve">Uphill part of </w:t>
            </w:r>
            <w:proofErr w:type="spellStart"/>
            <w:r w:rsidRPr="0046081F">
              <w:t>Headington</w:t>
            </w:r>
            <w:proofErr w:type="spellEnd"/>
            <w:r w:rsidRPr="0046081F">
              <w:t xml:space="preserve"> hill</w:t>
            </w:r>
          </w:p>
        </w:tc>
        <w:tc>
          <w:tcPr>
            <w:tcW w:w="1244" w:type="dxa"/>
            <w:hideMark/>
          </w:tcPr>
          <w:p w:rsidR="0046081F" w:rsidRPr="0046081F" w:rsidRDefault="0046081F" w:rsidP="0046081F">
            <w:r w:rsidRPr="0046081F">
              <w:t>Premium</w:t>
            </w:r>
          </w:p>
        </w:tc>
        <w:tc>
          <w:tcPr>
            <w:tcW w:w="883" w:type="dxa"/>
            <w:hideMark/>
          </w:tcPr>
          <w:p w:rsidR="0046081F" w:rsidRPr="0046081F" w:rsidRDefault="0046081F">
            <w:r w:rsidRPr="0046081F">
              <w:t>£££</w:t>
            </w:r>
          </w:p>
        </w:tc>
        <w:tc>
          <w:tcPr>
            <w:tcW w:w="5978" w:type="dxa"/>
            <w:hideMark/>
          </w:tcPr>
          <w:p w:rsidR="0046081F" w:rsidRPr="0046081F" w:rsidRDefault="0046081F">
            <w:r w:rsidRPr="0046081F">
              <w:t>Remove street lamp columns from cycle lanes. Alternative to 22a.</w:t>
            </w:r>
          </w:p>
        </w:tc>
      </w:tr>
      <w:tr w:rsidR="0046081F" w:rsidRPr="0046081F" w:rsidTr="00151B46">
        <w:trPr>
          <w:trHeight w:val="1200"/>
        </w:trPr>
        <w:tc>
          <w:tcPr>
            <w:tcW w:w="617" w:type="dxa"/>
            <w:noWrap/>
            <w:hideMark/>
          </w:tcPr>
          <w:p w:rsidR="0046081F" w:rsidRPr="0046081F" w:rsidRDefault="003C57B8" w:rsidP="0046081F">
            <w:r>
              <w:t>24</w:t>
            </w:r>
          </w:p>
        </w:tc>
        <w:tc>
          <w:tcPr>
            <w:tcW w:w="2680" w:type="dxa"/>
            <w:hideMark/>
          </w:tcPr>
          <w:p w:rsidR="0046081F" w:rsidRPr="0046081F" w:rsidRDefault="0046081F" w:rsidP="002B6960">
            <w:r w:rsidRPr="0046081F">
              <w:t xml:space="preserve">A423 slip road South. Install protected exit from </w:t>
            </w:r>
            <w:proofErr w:type="spellStart"/>
            <w:r w:rsidRPr="0046081F">
              <w:t>cyclepath</w:t>
            </w:r>
            <w:proofErr w:type="spellEnd"/>
          </w:p>
        </w:tc>
        <w:tc>
          <w:tcPr>
            <w:tcW w:w="2740" w:type="dxa"/>
            <w:hideMark/>
          </w:tcPr>
          <w:p w:rsidR="0046081F" w:rsidRPr="0046081F" w:rsidRDefault="0046081F">
            <w:proofErr w:type="spellStart"/>
            <w:r w:rsidRPr="0046081F">
              <w:t>Cyclepath</w:t>
            </w:r>
            <w:proofErr w:type="spellEnd"/>
            <w:r w:rsidRPr="0046081F">
              <w:t xml:space="preserve"> beside bypass as it joins Kennington Rd (like one at top of Kennington Road)</w:t>
            </w:r>
          </w:p>
        </w:tc>
        <w:tc>
          <w:tcPr>
            <w:tcW w:w="1244" w:type="dxa"/>
            <w:hideMark/>
          </w:tcPr>
          <w:p w:rsidR="0046081F" w:rsidRPr="0046081F" w:rsidRDefault="0046081F" w:rsidP="0046081F"/>
        </w:tc>
        <w:tc>
          <w:tcPr>
            <w:tcW w:w="883" w:type="dxa"/>
            <w:hideMark/>
          </w:tcPr>
          <w:p w:rsidR="0046081F" w:rsidRPr="0046081F" w:rsidRDefault="0046081F">
            <w:r w:rsidRPr="0046081F">
              <w:t>£</w:t>
            </w:r>
          </w:p>
        </w:tc>
        <w:tc>
          <w:tcPr>
            <w:tcW w:w="5978" w:type="dxa"/>
            <w:hideMark/>
          </w:tcPr>
          <w:p w:rsidR="0046081F" w:rsidRPr="0046081F" w:rsidRDefault="0046081F" w:rsidP="003C57B8">
            <w:r w:rsidRPr="0046081F">
              <w:t xml:space="preserve">Cars may </w:t>
            </w:r>
            <w:r w:rsidR="003C57B8">
              <w:t>exit</w:t>
            </w:r>
            <w:r w:rsidRPr="0046081F">
              <w:t xml:space="preserve"> A423 on to slip without signalling or noticing cyclists</w:t>
            </w:r>
            <w:r w:rsidR="002B6960">
              <w:t>.</w:t>
            </w:r>
            <w:r w:rsidRPr="0046081F">
              <w:t xml:space="preserve"> </w:t>
            </w:r>
          </w:p>
        </w:tc>
      </w:tr>
      <w:tr w:rsidR="0046081F" w:rsidRPr="0046081F" w:rsidTr="00151B46">
        <w:trPr>
          <w:trHeight w:val="610"/>
        </w:trPr>
        <w:tc>
          <w:tcPr>
            <w:tcW w:w="617" w:type="dxa"/>
            <w:noWrap/>
            <w:hideMark/>
          </w:tcPr>
          <w:p w:rsidR="0046081F" w:rsidRPr="0046081F" w:rsidRDefault="003C57B8" w:rsidP="0046081F">
            <w:r>
              <w:t>25</w:t>
            </w:r>
          </w:p>
        </w:tc>
        <w:tc>
          <w:tcPr>
            <w:tcW w:w="2680" w:type="dxa"/>
            <w:hideMark/>
          </w:tcPr>
          <w:p w:rsidR="0046081F" w:rsidRPr="0046081F" w:rsidRDefault="0046081F">
            <w:r w:rsidRPr="0046081F">
              <w:t>Canal to A40 cycle ramp</w:t>
            </w:r>
          </w:p>
        </w:tc>
        <w:tc>
          <w:tcPr>
            <w:tcW w:w="2740" w:type="dxa"/>
            <w:hideMark/>
          </w:tcPr>
          <w:p w:rsidR="0046081F" w:rsidRPr="0046081F" w:rsidRDefault="0046081F">
            <w:r w:rsidRPr="0046081F">
              <w:t>Where A40 crosses Oxford canal</w:t>
            </w:r>
          </w:p>
        </w:tc>
        <w:tc>
          <w:tcPr>
            <w:tcW w:w="1244" w:type="dxa"/>
            <w:hideMark/>
          </w:tcPr>
          <w:p w:rsidR="0046081F" w:rsidRPr="0046081F" w:rsidRDefault="0046081F" w:rsidP="0046081F"/>
        </w:tc>
        <w:tc>
          <w:tcPr>
            <w:tcW w:w="883" w:type="dxa"/>
            <w:hideMark/>
          </w:tcPr>
          <w:p w:rsidR="0046081F" w:rsidRPr="0046081F" w:rsidRDefault="0046081F">
            <w:r w:rsidRPr="0046081F">
              <w:t>££</w:t>
            </w:r>
          </w:p>
        </w:tc>
        <w:tc>
          <w:tcPr>
            <w:tcW w:w="5978" w:type="dxa"/>
            <w:hideMark/>
          </w:tcPr>
          <w:p w:rsidR="0046081F" w:rsidRPr="0046081F" w:rsidRDefault="0046081F">
            <w:r w:rsidRPr="0046081F">
              <w:t>A40 cycle path and canal only linked by steep steps</w:t>
            </w:r>
            <w:r w:rsidR="003C57B8">
              <w:t>.</w:t>
            </w:r>
            <w:r w:rsidRPr="0046081F">
              <w:t xml:space="preserve"> </w:t>
            </w:r>
          </w:p>
        </w:tc>
      </w:tr>
      <w:tr w:rsidR="0046081F" w:rsidRPr="0046081F" w:rsidTr="00151B46">
        <w:trPr>
          <w:trHeight w:val="600"/>
        </w:trPr>
        <w:tc>
          <w:tcPr>
            <w:tcW w:w="617" w:type="dxa"/>
            <w:noWrap/>
            <w:hideMark/>
          </w:tcPr>
          <w:p w:rsidR="0046081F" w:rsidRPr="0046081F" w:rsidRDefault="003C57B8" w:rsidP="0046081F">
            <w:r>
              <w:t>26</w:t>
            </w:r>
          </w:p>
        </w:tc>
        <w:tc>
          <w:tcPr>
            <w:tcW w:w="2680" w:type="dxa"/>
            <w:hideMark/>
          </w:tcPr>
          <w:p w:rsidR="0046081F" w:rsidRPr="0046081F" w:rsidRDefault="0046081F">
            <w:r w:rsidRPr="0046081F">
              <w:t xml:space="preserve">A40 Shared space cycleway, </w:t>
            </w:r>
            <w:proofErr w:type="spellStart"/>
            <w:r w:rsidRPr="0046081F">
              <w:t>Elsfield</w:t>
            </w:r>
            <w:proofErr w:type="spellEnd"/>
            <w:r w:rsidRPr="0046081F">
              <w:t xml:space="preserve"> Way South side</w:t>
            </w:r>
          </w:p>
        </w:tc>
        <w:tc>
          <w:tcPr>
            <w:tcW w:w="2740" w:type="dxa"/>
            <w:hideMark/>
          </w:tcPr>
          <w:p w:rsidR="0046081F" w:rsidRPr="0046081F" w:rsidRDefault="0046081F">
            <w:r w:rsidRPr="0046081F">
              <w:t xml:space="preserve">Between Jackson Rd &amp; </w:t>
            </w:r>
            <w:proofErr w:type="spellStart"/>
            <w:r w:rsidRPr="0046081F">
              <w:t>Cutteslowe</w:t>
            </w:r>
            <w:proofErr w:type="spellEnd"/>
            <w:r w:rsidRPr="0046081F">
              <w:t xml:space="preserve"> roundabout</w:t>
            </w:r>
          </w:p>
        </w:tc>
        <w:tc>
          <w:tcPr>
            <w:tcW w:w="1244" w:type="dxa"/>
            <w:hideMark/>
          </w:tcPr>
          <w:p w:rsidR="0046081F" w:rsidRPr="0046081F" w:rsidRDefault="0046081F" w:rsidP="0046081F"/>
        </w:tc>
        <w:tc>
          <w:tcPr>
            <w:tcW w:w="883" w:type="dxa"/>
            <w:hideMark/>
          </w:tcPr>
          <w:p w:rsidR="0046081F" w:rsidRPr="0046081F" w:rsidRDefault="0046081F">
            <w:r w:rsidRPr="0046081F">
              <w:t>£</w:t>
            </w:r>
          </w:p>
        </w:tc>
        <w:tc>
          <w:tcPr>
            <w:tcW w:w="5978" w:type="dxa"/>
            <w:hideMark/>
          </w:tcPr>
          <w:p w:rsidR="0046081F" w:rsidRPr="0046081F" w:rsidRDefault="0046081F">
            <w:r w:rsidRPr="0046081F">
              <w:t>Widen current shared space and cut back vegetation.  Also enforce No Left Turn into Jackson Rd.</w:t>
            </w:r>
          </w:p>
        </w:tc>
      </w:tr>
      <w:tr w:rsidR="0046081F" w:rsidRPr="0046081F" w:rsidTr="00151B46">
        <w:trPr>
          <w:trHeight w:val="600"/>
        </w:trPr>
        <w:tc>
          <w:tcPr>
            <w:tcW w:w="617" w:type="dxa"/>
            <w:noWrap/>
            <w:hideMark/>
          </w:tcPr>
          <w:p w:rsidR="0046081F" w:rsidRPr="0046081F" w:rsidRDefault="003C57B8" w:rsidP="0046081F">
            <w:r>
              <w:t>27</w:t>
            </w:r>
          </w:p>
        </w:tc>
        <w:tc>
          <w:tcPr>
            <w:tcW w:w="2680" w:type="dxa"/>
            <w:hideMark/>
          </w:tcPr>
          <w:p w:rsidR="0046081F" w:rsidRPr="0046081F" w:rsidRDefault="0046081F">
            <w:r w:rsidRPr="0046081F">
              <w:t>Improve Canal towpath</w:t>
            </w:r>
          </w:p>
        </w:tc>
        <w:tc>
          <w:tcPr>
            <w:tcW w:w="2740" w:type="dxa"/>
            <w:hideMark/>
          </w:tcPr>
          <w:p w:rsidR="0046081F" w:rsidRPr="0046081F" w:rsidRDefault="0046081F">
            <w:r w:rsidRPr="0046081F">
              <w:t>Between Aristotle Lane and Elizabeth Jennings Way</w:t>
            </w:r>
          </w:p>
        </w:tc>
        <w:tc>
          <w:tcPr>
            <w:tcW w:w="1244" w:type="dxa"/>
            <w:hideMark/>
          </w:tcPr>
          <w:p w:rsidR="0046081F" w:rsidRPr="0046081F" w:rsidRDefault="0046081F"/>
        </w:tc>
        <w:tc>
          <w:tcPr>
            <w:tcW w:w="883" w:type="dxa"/>
            <w:hideMark/>
          </w:tcPr>
          <w:p w:rsidR="0046081F" w:rsidRPr="0046081F" w:rsidRDefault="0046081F">
            <w:r w:rsidRPr="0046081F">
              <w:t>££</w:t>
            </w:r>
          </w:p>
        </w:tc>
        <w:tc>
          <w:tcPr>
            <w:tcW w:w="5978" w:type="dxa"/>
            <w:hideMark/>
          </w:tcPr>
          <w:p w:rsidR="0046081F" w:rsidRPr="0046081F" w:rsidRDefault="0046081F">
            <w:r w:rsidRPr="0046081F">
              <w:t>Work with Canal &amp; River Trust to fund this</w:t>
            </w:r>
            <w:r w:rsidR="003C57B8">
              <w:t>.</w:t>
            </w:r>
          </w:p>
        </w:tc>
      </w:tr>
      <w:tr w:rsidR="0046081F" w:rsidRPr="0046081F" w:rsidTr="00151B46">
        <w:trPr>
          <w:trHeight w:val="1200"/>
        </w:trPr>
        <w:tc>
          <w:tcPr>
            <w:tcW w:w="617" w:type="dxa"/>
            <w:noWrap/>
            <w:hideMark/>
          </w:tcPr>
          <w:p w:rsidR="0046081F" w:rsidRPr="0046081F" w:rsidRDefault="003C57B8" w:rsidP="003C57B8">
            <w:r>
              <w:t>28</w:t>
            </w:r>
          </w:p>
        </w:tc>
        <w:tc>
          <w:tcPr>
            <w:tcW w:w="2680" w:type="dxa"/>
            <w:hideMark/>
          </w:tcPr>
          <w:p w:rsidR="0046081F" w:rsidRPr="0046081F" w:rsidRDefault="0046081F">
            <w:proofErr w:type="spellStart"/>
            <w:r w:rsidRPr="0046081F">
              <w:t>Cowley</w:t>
            </w:r>
            <w:proofErr w:type="spellEnd"/>
            <w:r w:rsidRPr="0046081F">
              <w:t xml:space="preserve"> Centre improvements : Coordinated improvements to improve safety for cyclists</w:t>
            </w:r>
          </w:p>
        </w:tc>
        <w:tc>
          <w:tcPr>
            <w:tcW w:w="2740" w:type="dxa"/>
            <w:hideMark/>
          </w:tcPr>
          <w:p w:rsidR="0046081F" w:rsidRPr="0046081F" w:rsidRDefault="0046081F" w:rsidP="0046081F">
            <w:r w:rsidRPr="0046081F">
              <w:t>Part of Cycle route 5</w:t>
            </w:r>
          </w:p>
        </w:tc>
        <w:tc>
          <w:tcPr>
            <w:tcW w:w="1244" w:type="dxa"/>
            <w:hideMark/>
          </w:tcPr>
          <w:p w:rsidR="0046081F" w:rsidRPr="0046081F" w:rsidRDefault="0046081F"/>
        </w:tc>
        <w:tc>
          <w:tcPr>
            <w:tcW w:w="883" w:type="dxa"/>
            <w:hideMark/>
          </w:tcPr>
          <w:p w:rsidR="0046081F" w:rsidRPr="0046081F" w:rsidRDefault="0046081F">
            <w:r w:rsidRPr="0046081F">
              <w:t>£100k</w:t>
            </w:r>
          </w:p>
        </w:tc>
        <w:tc>
          <w:tcPr>
            <w:tcW w:w="5978" w:type="dxa"/>
            <w:hideMark/>
          </w:tcPr>
          <w:p w:rsidR="0046081F" w:rsidRPr="0046081F" w:rsidRDefault="0046081F">
            <w:proofErr w:type="spellStart"/>
            <w:r w:rsidRPr="0046081F">
              <w:t>i</w:t>
            </w:r>
            <w:proofErr w:type="spellEnd"/>
            <w:r w:rsidRPr="0046081F">
              <w:t xml:space="preserve">. Junction improvement at </w:t>
            </w:r>
            <w:proofErr w:type="spellStart"/>
            <w:r w:rsidRPr="0046081F">
              <w:t>Beachamp</w:t>
            </w:r>
            <w:proofErr w:type="spellEnd"/>
            <w:r w:rsidRPr="0046081F">
              <w:t xml:space="preserve"> Lane, Church </w:t>
            </w:r>
            <w:proofErr w:type="spellStart"/>
            <w:r w:rsidRPr="0046081F">
              <w:t>Cowley</w:t>
            </w:r>
            <w:proofErr w:type="spellEnd"/>
            <w:r w:rsidRPr="0046081F">
              <w:t xml:space="preserve"> Road and </w:t>
            </w:r>
            <w:proofErr w:type="spellStart"/>
            <w:r w:rsidRPr="0046081F">
              <w:t>Rymers</w:t>
            </w:r>
            <w:proofErr w:type="spellEnd"/>
            <w:r w:rsidRPr="0046081F">
              <w:t xml:space="preserve"> Lane intersection (e.g. Toucan crossing)</w:t>
            </w:r>
            <w:proofErr w:type="gramStart"/>
            <w:r w:rsidR="003C57B8">
              <w:t>;</w:t>
            </w:r>
            <w:proofErr w:type="gramEnd"/>
            <w:r w:rsidRPr="0046081F">
              <w:br/>
              <w:t>ii. Junction and cycle lane improvements on Barns Road, Between Towns Road and at Crowell Road traffic lights</w:t>
            </w:r>
            <w:r w:rsidR="003C57B8">
              <w:t>.</w:t>
            </w:r>
          </w:p>
        </w:tc>
      </w:tr>
      <w:tr w:rsidR="0046081F" w:rsidRPr="0046081F" w:rsidTr="00151B46">
        <w:trPr>
          <w:trHeight w:val="2100"/>
        </w:trPr>
        <w:tc>
          <w:tcPr>
            <w:tcW w:w="617" w:type="dxa"/>
            <w:noWrap/>
            <w:hideMark/>
          </w:tcPr>
          <w:p w:rsidR="0046081F" w:rsidRPr="0046081F" w:rsidRDefault="003C57B8" w:rsidP="0046081F">
            <w:r>
              <w:lastRenderedPageBreak/>
              <w:t>29</w:t>
            </w:r>
          </w:p>
        </w:tc>
        <w:tc>
          <w:tcPr>
            <w:tcW w:w="2680" w:type="dxa"/>
            <w:hideMark/>
          </w:tcPr>
          <w:p w:rsidR="0046081F" w:rsidRPr="0046081F" w:rsidRDefault="0046081F">
            <w:r w:rsidRPr="0046081F">
              <w:t xml:space="preserve">Signage and branding of </w:t>
            </w:r>
            <w:proofErr w:type="spellStart"/>
            <w:r w:rsidRPr="0046081F">
              <w:t>Iffley</w:t>
            </w:r>
            <w:proofErr w:type="spellEnd"/>
            <w:r w:rsidRPr="0046081F">
              <w:t xml:space="preserve"> Route</w:t>
            </w:r>
          </w:p>
        </w:tc>
        <w:tc>
          <w:tcPr>
            <w:tcW w:w="2740" w:type="dxa"/>
            <w:hideMark/>
          </w:tcPr>
          <w:p w:rsidR="0046081F" w:rsidRPr="0046081F" w:rsidRDefault="0046081F">
            <w:proofErr w:type="spellStart"/>
            <w:r w:rsidRPr="0046081F">
              <w:t>Iffley</w:t>
            </w:r>
            <w:proofErr w:type="spellEnd"/>
            <w:r w:rsidRPr="0046081F">
              <w:t xml:space="preserve"> route: Littlemore → Rose Hill → </w:t>
            </w:r>
            <w:proofErr w:type="spellStart"/>
            <w:r w:rsidRPr="0046081F">
              <w:t>Iffley</w:t>
            </w:r>
            <w:proofErr w:type="spellEnd"/>
            <w:r w:rsidRPr="0046081F">
              <w:t xml:space="preserve"> → Meadow Lane → </w:t>
            </w:r>
            <w:proofErr w:type="spellStart"/>
            <w:r w:rsidRPr="0046081F">
              <w:t>Iffley</w:t>
            </w:r>
            <w:proofErr w:type="spellEnd"/>
            <w:r w:rsidRPr="0046081F">
              <w:t xml:space="preserve"> Road → City centre (with alternative route </w:t>
            </w:r>
            <w:proofErr w:type="spellStart"/>
            <w:r w:rsidRPr="0046081F">
              <w:t>Iffley</w:t>
            </w:r>
            <w:proofErr w:type="spellEnd"/>
            <w:r w:rsidRPr="0046081F">
              <w:t xml:space="preserve"> → </w:t>
            </w:r>
            <w:proofErr w:type="spellStart"/>
            <w:r w:rsidRPr="0046081F">
              <w:t>Iffley</w:t>
            </w:r>
            <w:proofErr w:type="spellEnd"/>
            <w:r w:rsidRPr="0046081F">
              <w:t xml:space="preserve"> Lock → Thames Towpath → City centre)</w:t>
            </w:r>
          </w:p>
        </w:tc>
        <w:tc>
          <w:tcPr>
            <w:tcW w:w="1244" w:type="dxa"/>
            <w:hideMark/>
          </w:tcPr>
          <w:p w:rsidR="0046081F" w:rsidRPr="0046081F" w:rsidRDefault="0046081F"/>
        </w:tc>
        <w:tc>
          <w:tcPr>
            <w:tcW w:w="883" w:type="dxa"/>
            <w:hideMark/>
          </w:tcPr>
          <w:p w:rsidR="0046081F" w:rsidRPr="0046081F" w:rsidRDefault="0046081F"/>
        </w:tc>
        <w:tc>
          <w:tcPr>
            <w:tcW w:w="5978" w:type="dxa"/>
            <w:hideMark/>
          </w:tcPr>
          <w:p w:rsidR="0046081F" w:rsidRPr="0046081F" w:rsidRDefault="0046081F"/>
        </w:tc>
      </w:tr>
      <w:tr w:rsidR="0046081F" w:rsidRPr="0046081F" w:rsidTr="00151B46">
        <w:trPr>
          <w:trHeight w:val="900"/>
        </w:trPr>
        <w:tc>
          <w:tcPr>
            <w:tcW w:w="617" w:type="dxa"/>
            <w:hideMark/>
          </w:tcPr>
          <w:p w:rsidR="0046081F" w:rsidRPr="0046081F" w:rsidRDefault="003C57B8" w:rsidP="0046081F">
            <w:r>
              <w:t>30</w:t>
            </w:r>
          </w:p>
        </w:tc>
        <w:tc>
          <w:tcPr>
            <w:tcW w:w="2680" w:type="dxa"/>
            <w:hideMark/>
          </w:tcPr>
          <w:p w:rsidR="0046081F" w:rsidRPr="0046081F" w:rsidRDefault="0046081F">
            <w:r w:rsidRPr="0046081F">
              <w:t>Segregate cycle track on South Parks Road / Parks Road</w:t>
            </w:r>
          </w:p>
        </w:tc>
        <w:tc>
          <w:tcPr>
            <w:tcW w:w="2740" w:type="dxa"/>
            <w:hideMark/>
          </w:tcPr>
          <w:p w:rsidR="0046081F" w:rsidRPr="0046081F" w:rsidRDefault="0046081F">
            <w:r w:rsidRPr="0046081F">
              <w:t>Parks Road / South Parks Road junction at the Museum of Natural History</w:t>
            </w:r>
          </w:p>
        </w:tc>
        <w:tc>
          <w:tcPr>
            <w:tcW w:w="1244" w:type="dxa"/>
            <w:hideMark/>
          </w:tcPr>
          <w:p w:rsidR="0046081F" w:rsidRPr="0046081F" w:rsidRDefault="0046081F" w:rsidP="0046081F">
            <w:r w:rsidRPr="0046081F">
              <w:t>Super</w:t>
            </w:r>
          </w:p>
        </w:tc>
        <w:tc>
          <w:tcPr>
            <w:tcW w:w="883" w:type="dxa"/>
            <w:hideMark/>
          </w:tcPr>
          <w:p w:rsidR="0046081F" w:rsidRPr="0046081F" w:rsidRDefault="0046081F">
            <w:r w:rsidRPr="0046081F">
              <w:t>££</w:t>
            </w:r>
          </w:p>
        </w:tc>
        <w:tc>
          <w:tcPr>
            <w:tcW w:w="5978" w:type="dxa"/>
            <w:hideMark/>
          </w:tcPr>
          <w:p w:rsidR="0046081F" w:rsidRPr="0046081F" w:rsidRDefault="0046081F">
            <w:r w:rsidRPr="0046081F">
              <w:t xml:space="preserve">Continue the segregated </w:t>
            </w:r>
            <w:proofErr w:type="spellStart"/>
            <w:r w:rsidRPr="0046081F">
              <w:t>Sustrans</w:t>
            </w:r>
            <w:proofErr w:type="spellEnd"/>
            <w:r w:rsidRPr="0046081F">
              <w:t xml:space="preserve"> cycle path southwards across South Parks Road at the traffic lights on a toucan signal, and feed in to Parks Road south of the junction.  </w:t>
            </w:r>
          </w:p>
        </w:tc>
      </w:tr>
    </w:tbl>
    <w:p w:rsidR="00092403" w:rsidRDefault="00092403" w:rsidP="00704012"/>
    <w:p w:rsidR="00092403" w:rsidRDefault="00092403" w:rsidP="00704012"/>
    <w:p w:rsidR="00092403" w:rsidRDefault="00092403" w:rsidP="00704012">
      <w:r>
        <w:t>The following</w:t>
      </w:r>
      <w:r w:rsidR="00151B46">
        <w:t xml:space="preserve"> additional</w:t>
      </w:r>
      <w:r>
        <w:t xml:space="preserve"> items were on the Cycle City list </w:t>
      </w:r>
      <w:r w:rsidR="00151B46">
        <w:t>and are not listed in order of priority:</w:t>
      </w:r>
    </w:p>
    <w:p w:rsidR="00092403" w:rsidRDefault="00092403" w:rsidP="00704012"/>
    <w:tbl>
      <w:tblPr>
        <w:tblStyle w:val="TableGrid"/>
        <w:tblW w:w="0" w:type="auto"/>
        <w:tblLook w:val="04A0" w:firstRow="1" w:lastRow="0" w:firstColumn="1" w:lastColumn="0" w:noHBand="0" w:noVBand="1"/>
      </w:tblPr>
      <w:tblGrid>
        <w:gridCol w:w="615"/>
        <w:gridCol w:w="2667"/>
        <w:gridCol w:w="2726"/>
        <w:gridCol w:w="1229"/>
        <w:gridCol w:w="1417"/>
        <w:gridCol w:w="5564"/>
      </w:tblGrid>
      <w:tr w:rsidR="00092403" w:rsidRPr="0046081F" w:rsidTr="00092403">
        <w:trPr>
          <w:trHeight w:val="900"/>
        </w:trPr>
        <w:tc>
          <w:tcPr>
            <w:tcW w:w="616" w:type="dxa"/>
          </w:tcPr>
          <w:p w:rsidR="00092403" w:rsidRDefault="00092403" w:rsidP="00AC430F">
            <w:r>
              <w:t>31</w:t>
            </w:r>
          </w:p>
        </w:tc>
        <w:tc>
          <w:tcPr>
            <w:tcW w:w="2674" w:type="dxa"/>
          </w:tcPr>
          <w:p w:rsidR="00092403" w:rsidRPr="00400F4D" w:rsidRDefault="00092403" w:rsidP="001D6836">
            <w:r w:rsidRPr="00400F4D">
              <w:t xml:space="preserve">Interim improvements at </w:t>
            </w:r>
            <w:proofErr w:type="spellStart"/>
            <w:r w:rsidRPr="00400F4D">
              <w:t>Botley</w:t>
            </w:r>
            <w:proofErr w:type="spellEnd"/>
            <w:r w:rsidRPr="00400F4D">
              <w:t xml:space="preserve"> Road rail bridge</w:t>
            </w:r>
          </w:p>
        </w:tc>
        <w:tc>
          <w:tcPr>
            <w:tcW w:w="2735" w:type="dxa"/>
          </w:tcPr>
          <w:p w:rsidR="00092403" w:rsidRPr="00400F4D" w:rsidRDefault="007F1464" w:rsidP="001D6836">
            <w:proofErr w:type="spellStart"/>
            <w:r w:rsidRPr="007F1464">
              <w:t>Botley</w:t>
            </w:r>
            <w:proofErr w:type="spellEnd"/>
            <w:r w:rsidRPr="007F1464">
              <w:t xml:space="preserve"> Road rail bridge</w:t>
            </w:r>
          </w:p>
        </w:tc>
        <w:tc>
          <w:tcPr>
            <w:tcW w:w="1237" w:type="dxa"/>
          </w:tcPr>
          <w:p w:rsidR="00092403" w:rsidRPr="00400F4D" w:rsidRDefault="00092403" w:rsidP="001D6836"/>
        </w:tc>
        <w:tc>
          <w:tcPr>
            <w:tcW w:w="1363" w:type="dxa"/>
          </w:tcPr>
          <w:p w:rsidR="00092403" w:rsidRPr="00C02660" w:rsidRDefault="00092403" w:rsidP="00A11396">
            <w:r w:rsidRPr="00C02660">
              <w:t>£15,000</w:t>
            </w:r>
          </w:p>
        </w:tc>
        <w:tc>
          <w:tcPr>
            <w:tcW w:w="5593" w:type="dxa"/>
          </w:tcPr>
          <w:p w:rsidR="00092403" w:rsidRPr="0046081F" w:rsidRDefault="00092403" w:rsidP="00AC430F">
            <w:r w:rsidRPr="00092403">
              <w:t xml:space="preserve">Improve the safety and usability of the road under the rail bridge by Oxford Station, by creating more space and visibility for cyclists east-bound, on the approach to and under the bridge, and on the approach to </w:t>
            </w:r>
            <w:proofErr w:type="spellStart"/>
            <w:r w:rsidRPr="00092403">
              <w:t>Frideswide</w:t>
            </w:r>
            <w:proofErr w:type="spellEnd"/>
            <w:r w:rsidRPr="00092403">
              <w:t xml:space="preserve"> Square junction.</w:t>
            </w:r>
          </w:p>
        </w:tc>
      </w:tr>
      <w:tr w:rsidR="00092403" w:rsidRPr="0046081F" w:rsidTr="00092403">
        <w:trPr>
          <w:trHeight w:val="900"/>
        </w:trPr>
        <w:tc>
          <w:tcPr>
            <w:tcW w:w="616" w:type="dxa"/>
          </w:tcPr>
          <w:p w:rsidR="00092403" w:rsidRDefault="00092403" w:rsidP="00AC430F">
            <w:r>
              <w:t>32</w:t>
            </w:r>
          </w:p>
        </w:tc>
        <w:tc>
          <w:tcPr>
            <w:tcW w:w="2674" w:type="dxa"/>
          </w:tcPr>
          <w:p w:rsidR="00092403" w:rsidRPr="00400F4D" w:rsidRDefault="007F1464" w:rsidP="007F1464">
            <w:r>
              <w:t>Abandoned cycle clearance</w:t>
            </w:r>
          </w:p>
        </w:tc>
        <w:tc>
          <w:tcPr>
            <w:tcW w:w="2735" w:type="dxa"/>
          </w:tcPr>
          <w:p w:rsidR="00092403" w:rsidRPr="00400F4D" w:rsidRDefault="007F1464" w:rsidP="001D6836">
            <w:r>
              <w:t>City wide and in particular the city centre</w:t>
            </w:r>
          </w:p>
        </w:tc>
        <w:tc>
          <w:tcPr>
            <w:tcW w:w="1237" w:type="dxa"/>
          </w:tcPr>
          <w:p w:rsidR="00092403" w:rsidRPr="00400F4D" w:rsidRDefault="00092403" w:rsidP="001D6836"/>
        </w:tc>
        <w:tc>
          <w:tcPr>
            <w:tcW w:w="1363" w:type="dxa"/>
          </w:tcPr>
          <w:p w:rsidR="00092403" w:rsidRPr="00400F4D" w:rsidRDefault="00092403" w:rsidP="00AC430F">
            <w:r w:rsidRPr="00400F4D">
              <w:t>no cost : improve existing operations</w:t>
            </w:r>
          </w:p>
        </w:tc>
        <w:tc>
          <w:tcPr>
            <w:tcW w:w="5593" w:type="dxa"/>
          </w:tcPr>
          <w:p w:rsidR="00092403" w:rsidRPr="0046081F" w:rsidRDefault="007F1464" w:rsidP="00AC430F">
            <w:r w:rsidRPr="007F1464">
              <w:t>Review current arrangements for clearing abandoned bikes from areas suffering cycle parking congestion, in particular the City centre.</w:t>
            </w:r>
          </w:p>
        </w:tc>
      </w:tr>
      <w:tr w:rsidR="00092403" w:rsidRPr="0046081F" w:rsidTr="00092403">
        <w:trPr>
          <w:trHeight w:val="900"/>
        </w:trPr>
        <w:tc>
          <w:tcPr>
            <w:tcW w:w="616" w:type="dxa"/>
          </w:tcPr>
          <w:p w:rsidR="00092403" w:rsidRDefault="00092403" w:rsidP="00AC430F">
            <w:r>
              <w:t>33</w:t>
            </w:r>
          </w:p>
        </w:tc>
        <w:tc>
          <w:tcPr>
            <w:tcW w:w="2674" w:type="dxa"/>
          </w:tcPr>
          <w:p w:rsidR="00092403" w:rsidRPr="00400F4D" w:rsidRDefault="00092403" w:rsidP="007F1464">
            <w:r w:rsidRPr="00400F4D">
              <w:t>Foliage cleara</w:t>
            </w:r>
            <w:r w:rsidR="007F1464">
              <w:t>nce</w:t>
            </w:r>
          </w:p>
        </w:tc>
        <w:tc>
          <w:tcPr>
            <w:tcW w:w="2735" w:type="dxa"/>
          </w:tcPr>
          <w:p w:rsidR="00092403" w:rsidRPr="00400F4D" w:rsidRDefault="007F1464" w:rsidP="001D6836">
            <w:r>
              <w:t>City wide</w:t>
            </w:r>
          </w:p>
        </w:tc>
        <w:tc>
          <w:tcPr>
            <w:tcW w:w="1237" w:type="dxa"/>
          </w:tcPr>
          <w:p w:rsidR="00092403" w:rsidRPr="00400F4D" w:rsidRDefault="00092403" w:rsidP="001D6836"/>
        </w:tc>
        <w:tc>
          <w:tcPr>
            <w:tcW w:w="1363" w:type="dxa"/>
          </w:tcPr>
          <w:p w:rsidR="00092403" w:rsidRPr="00400F4D" w:rsidRDefault="00092403" w:rsidP="00AC430F">
            <w:r w:rsidRPr="00400F4D">
              <w:t>no cost : improve existing operations</w:t>
            </w:r>
          </w:p>
        </w:tc>
        <w:tc>
          <w:tcPr>
            <w:tcW w:w="5593" w:type="dxa"/>
          </w:tcPr>
          <w:p w:rsidR="00092403" w:rsidRPr="0046081F" w:rsidRDefault="007F1464" w:rsidP="00AC430F">
            <w:r w:rsidRPr="007F1464">
              <w:t>Local stakeholders to identify overgrown cycle paths that would benefit from foliage clearance</w:t>
            </w:r>
          </w:p>
        </w:tc>
      </w:tr>
      <w:tr w:rsidR="00092403" w:rsidRPr="0046081F" w:rsidTr="00092403">
        <w:trPr>
          <w:trHeight w:val="900"/>
        </w:trPr>
        <w:tc>
          <w:tcPr>
            <w:tcW w:w="616" w:type="dxa"/>
          </w:tcPr>
          <w:p w:rsidR="00092403" w:rsidRDefault="00092403" w:rsidP="00AC430F">
            <w:r>
              <w:t>34</w:t>
            </w:r>
          </w:p>
        </w:tc>
        <w:tc>
          <w:tcPr>
            <w:tcW w:w="2674" w:type="dxa"/>
          </w:tcPr>
          <w:p w:rsidR="00092403" w:rsidRPr="00400F4D" w:rsidRDefault="00092403" w:rsidP="007F1464">
            <w:r w:rsidRPr="00400F4D">
              <w:t xml:space="preserve">Increase cycle parking: </w:t>
            </w:r>
          </w:p>
        </w:tc>
        <w:tc>
          <w:tcPr>
            <w:tcW w:w="2735" w:type="dxa"/>
          </w:tcPr>
          <w:p w:rsidR="00092403" w:rsidRPr="00400F4D" w:rsidRDefault="00092403" w:rsidP="001D6836">
            <w:r w:rsidRPr="00400F4D">
              <w:t xml:space="preserve">overnight parking built at Redbridge and </w:t>
            </w:r>
            <w:proofErr w:type="spellStart"/>
            <w:r w:rsidRPr="00400F4D">
              <w:t>Seacourt</w:t>
            </w:r>
            <w:proofErr w:type="spellEnd"/>
          </w:p>
        </w:tc>
        <w:tc>
          <w:tcPr>
            <w:tcW w:w="1237" w:type="dxa"/>
          </w:tcPr>
          <w:p w:rsidR="00092403" w:rsidRPr="00400F4D" w:rsidRDefault="00092403" w:rsidP="001D6836"/>
        </w:tc>
        <w:tc>
          <w:tcPr>
            <w:tcW w:w="1363" w:type="dxa"/>
          </w:tcPr>
          <w:p w:rsidR="00092403" w:rsidRPr="00C02660" w:rsidRDefault="006E73FE" w:rsidP="006E73FE">
            <w:r>
              <w:t>£15,000 (Cycle City) + £60,000 S106</w:t>
            </w:r>
          </w:p>
        </w:tc>
        <w:tc>
          <w:tcPr>
            <w:tcW w:w="5593" w:type="dxa"/>
          </w:tcPr>
          <w:p w:rsidR="00092403" w:rsidRPr="0046081F" w:rsidRDefault="007F1464" w:rsidP="00AC430F">
            <w:r w:rsidRPr="007F1464">
              <w:t>City and County Councils to work together to identify further opportunities for implementing increased cycle parking in the City centre, and improve cycle parking and signage at Park and Ride sites</w:t>
            </w:r>
          </w:p>
        </w:tc>
      </w:tr>
      <w:tr w:rsidR="00092403" w:rsidRPr="0046081F" w:rsidTr="00092403">
        <w:trPr>
          <w:trHeight w:val="900"/>
        </w:trPr>
        <w:tc>
          <w:tcPr>
            <w:tcW w:w="616" w:type="dxa"/>
          </w:tcPr>
          <w:p w:rsidR="00092403" w:rsidRDefault="00092403" w:rsidP="00AC430F">
            <w:r>
              <w:lastRenderedPageBreak/>
              <w:t>35</w:t>
            </w:r>
          </w:p>
        </w:tc>
        <w:tc>
          <w:tcPr>
            <w:tcW w:w="2674" w:type="dxa"/>
          </w:tcPr>
          <w:p w:rsidR="00092403" w:rsidRPr="00400F4D" w:rsidRDefault="00092403" w:rsidP="001D6836">
            <w:r w:rsidRPr="00400F4D">
              <w:t xml:space="preserve">Scheme design for new Thames crossing at Jackdaw Lane : </w:t>
            </w:r>
          </w:p>
        </w:tc>
        <w:tc>
          <w:tcPr>
            <w:tcW w:w="2735" w:type="dxa"/>
          </w:tcPr>
          <w:p w:rsidR="00092403" w:rsidRPr="00400F4D" w:rsidRDefault="007F1464" w:rsidP="001D6836">
            <w:r>
              <w:t>Jackdaw lane</w:t>
            </w:r>
          </w:p>
        </w:tc>
        <w:tc>
          <w:tcPr>
            <w:tcW w:w="1237" w:type="dxa"/>
          </w:tcPr>
          <w:p w:rsidR="00092403" w:rsidRPr="00400F4D" w:rsidRDefault="00092403" w:rsidP="001D6836"/>
        </w:tc>
        <w:tc>
          <w:tcPr>
            <w:tcW w:w="1363" w:type="dxa"/>
          </w:tcPr>
          <w:p w:rsidR="00092403" w:rsidRPr="00C02660" w:rsidRDefault="00092403" w:rsidP="00A11396">
            <w:r w:rsidRPr="00C02660">
              <w:t>£10,000 (feasibility)</w:t>
            </w:r>
          </w:p>
        </w:tc>
        <w:tc>
          <w:tcPr>
            <w:tcW w:w="5593" w:type="dxa"/>
          </w:tcPr>
          <w:p w:rsidR="00092403" w:rsidRPr="0046081F" w:rsidRDefault="007F1464" w:rsidP="00AC430F">
            <w:r w:rsidRPr="007F1464">
              <w:t xml:space="preserve">Initial feasibility report for new cycle and pedestrian bridge to provide an alternative quiet route between East Oxford and the City centre via the Thames Path (avoiding The Plain), and providing a direct link between East Oxford and </w:t>
            </w:r>
            <w:proofErr w:type="spellStart"/>
            <w:r w:rsidRPr="007F1464">
              <w:t>Grandpont</w:t>
            </w:r>
            <w:proofErr w:type="spellEnd"/>
            <w:r w:rsidRPr="007F1464">
              <w:t>. Longer term funding would need to be found from other sources to enable detailed design work and implementation.</w:t>
            </w:r>
          </w:p>
        </w:tc>
      </w:tr>
      <w:tr w:rsidR="00092403" w:rsidRPr="0046081F" w:rsidTr="00092403">
        <w:trPr>
          <w:trHeight w:val="900"/>
        </w:trPr>
        <w:tc>
          <w:tcPr>
            <w:tcW w:w="616" w:type="dxa"/>
          </w:tcPr>
          <w:p w:rsidR="00092403" w:rsidRDefault="00092403" w:rsidP="00AC430F">
            <w:r>
              <w:t>36</w:t>
            </w:r>
          </w:p>
        </w:tc>
        <w:tc>
          <w:tcPr>
            <w:tcW w:w="2674" w:type="dxa"/>
          </w:tcPr>
          <w:p w:rsidR="00092403" w:rsidRPr="00400F4D" w:rsidRDefault="00092403" w:rsidP="001D6836">
            <w:r w:rsidRPr="00400F4D">
              <w:t xml:space="preserve">Scheme design for new Thames crossing at </w:t>
            </w:r>
            <w:proofErr w:type="spellStart"/>
            <w:r w:rsidRPr="00400F4D">
              <w:t>Oxpens</w:t>
            </w:r>
            <w:proofErr w:type="spellEnd"/>
          </w:p>
        </w:tc>
        <w:tc>
          <w:tcPr>
            <w:tcW w:w="2735" w:type="dxa"/>
          </w:tcPr>
          <w:p w:rsidR="00092403" w:rsidRPr="00400F4D" w:rsidRDefault="007F1464" w:rsidP="001D6836">
            <w:r>
              <w:t>L</w:t>
            </w:r>
            <w:r w:rsidRPr="007F1464">
              <w:t xml:space="preserve">inking the Thames Towpath at </w:t>
            </w:r>
            <w:proofErr w:type="spellStart"/>
            <w:r w:rsidRPr="007F1464">
              <w:t>Osney</w:t>
            </w:r>
            <w:proofErr w:type="spellEnd"/>
            <w:r w:rsidRPr="007F1464">
              <w:t xml:space="preserve"> Mead to the </w:t>
            </w:r>
            <w:proofErr w:type="spellStart"/>
            <w:r w:rsidRPr="007F1464">
              <w:t>Oxpens</w:t>
            </w:r>
            <w:proofErr w:type="spellEnd"/>
            <w:r w:rsidRPr="007F1464">
              <w:t xml:space="preserve"> development site.</w:t>
            </w:r>
          </w:p>
        </w:tc>
        <w:tc>
          <w:tcPr>
            <w:tcW w:w="1237" w:type="dxa"/>
          </w:tcPr>
          <w:p w:rsidR="00092403" w:rsidRPr="00400F4D" w:rsidRDefault="00092403" w:rsidP="001D6836"/>
        </w:tc>
        <w:tc>
          <w:tcPr>
            <w:tcW w:w="1363" w:type="dxa"/>
          </w:tcPr>
          <w:p w:rsidR="00092403" w:rsidRPr="00C02660" w:rsidRDefault="00092403" w:rsidP="00A11396">
            <w:r w:rsidRPr="00C02660">
              <w:t>£10,000 (feasibility)</w:t>
            </w:r>
          </w:p>
        </w:tc>
        <w:tc>
          <w:tcPr>
            <w:tcW w:w="5593" w:type="dxa"/>
          </w:tcPr>
          <w:p w:rsidR="00092403" w:rsidRPr="0046081F" w:rsidRDefault="007F1464" w:rsidP="00AC430F">
            <w:r w:rsidRPr="007F1464">
              <w:t xml:space="preserve">Initial feasibility report for new pedestrian and cycle bridge as alternative quiet route between West Oxford and Oxford City Centre West End, linking the Thames Towpath at </w:t>
            </w:r>
            <w:proofErr w:type="spellStart"/>
            <w:r w:rsidRPr="007F1464">
              <w:t>Osney</w:t>
            </w:r>
            <w:proofErr w:type="spellEnd"/>
            <w:r w:rsidRPr="007F1464">
              <w:t xml:space="preserve"> Mead to the </w:t>
            </w:r>
            <w:proofErr w:type="spellStart"/>
            <w:r w:rsidRPr="007F1464">
              <w:t>Oxpens</w:t>
            </w:r>
            <w:proofErr w:type="spellEnd"/>
            <w:r w:rsidRPr="007F1464">
              <w:t xml:space="preserve"> development site. Longer term funding would need to be found from other sources to enable detailed design work and implementation</w:t>
            </w:r>
          </w:p>
        </w:tc>
      </w:tr>
      <w:tr w:rsidR="00092403" w:rsidRPr="0046081F" w:rsidTr="00092403">
        <w:trPr>
          <w:trHeight w:val="900"/>
        </w:trPr>
        <w:tc>
          <w:tcPr>
            <w:tcW w:w="616" w:type="dxa"/>
          </w:tcPr>
          <w:p w:rsidR="00092403" w:rsidRDefault="00092403" w:rsidP="00AC430F">
            <w:r>
              <w:t>37</w:t>
            </w:r>
          </w:p>
        </w:tc>
        <w:tc>
          <w:tcPr>
            <w:tcW w:w="2674" w:type="dxa"/>
          </w:tcPr>
          <w:p w:rsidR="00092403" w:rsidRPr="00400F4D" w:rsidRDefault="00092403" w:rsidP="007F1464">
            <w:r w:rsidRPr="00400F4D">
              <w:t>Inbound cycle lane, Abingdon Ro</w:t>
            </w:r>
            <w:r w:rsidR="007F1464">
              <w:t>ad</w:t>
            </w:r>
          </w:p>
        </w:tc>
        <w:tc>
          <w:tcPr>
            <w:tcW w:w="2735" w:type="dxa"/>
          </w:tcPr>
          <w:p w:rsidR="00092403" w:rsidRPr="00400F4D" w:rsidRDefault="007F1464" w:rsidP="001D6836">
            <w:r w:rsidRPr="007F1464">
              <w:t>Abingdon Road</w:t>
            </w:r>
          </w:p>
        </w:tc>
        <w:tc>
          <w:tcPr>
            <w:tcW w:w="1237" w:type="dxa"/>
          </w:tcPr>
          <w:p w:rsidR="00092403" w:rsidRPr="00400F4D" w:rsidRDefault="00092403" w:rsidP="001D6836"/>
        </w:tc>
        <w:tc>
          <w:tcPr>
            <w:tcW w:w="1363" w:type="dxa"/>
          </w:tcPr>
          <w:p w:rsidR="00092403" w:rsidRPr="00C02660" w:rsidRDefault="00092403" w:rsidP="00A11396">
            <w:r w:rsidRPr="00C02660">
              <w:t>£20,000</w:t>
            </w:r>
          </w:p>
        </w:tc>
        <w:tc>
          <w:tcPr>
            <w:tcW w:w="5593" w:type="dxa"/>
          </w:tcPr>
          <w:p w:rsidR="00092403" w:rsidRPr="0046081F" w:rsidRDefault="007F1464" w:rsidP="00AC430F">
            <w:r w:rsidRPr="007F1464">
              <w:t>Pedestrian refuge realignment and paint cycle lanes. Consult on removing or restricting main carriageway parking.</w:t>
            </w:r>
          </w:p>
        </w:tc>
      </w:tr>
      <w:tr w:rsidR="00092403" w:rsidRPr="0046081F" w:rsidTr="00092403">
        <w:trPr>
          <w:trHeight w:val="900"/>
        </w:trPr>
        <w:tc>
          <w:tcPr>
            <w:tcW w:w="616" w:type="dxa"/>
          </w:tcPr>
          <w:p w:rsidR="00092403" w:rsidRDefault="00092403" w:rsidP="00AC430F">
            <w:r>
              <w:t>38</w:t>
            </w:r>
          </w:p>
        </w:tc>
        <w:tc>
          <w:tcPr>
            <w:tcW w:w="2674" w:type="dxa"/>
          </w:tcPr>
          <w:p w:rsidR="007F1464" w:rsidRPr="00400F4D" w:rsidRDefault="007F1464" w:rsidP="007F1464">
            <w:r w:rsidRPr="007F1464">
              <w:t>Highway improvements to provide a convenient, navigable route from East Oxford to the Thames</w:t>
            </w:r>
            <w:r>
              <w:t xml:space="preserve"> Towpath route and South Oxford</w:t>
            </w:r>
          </w:p>
        </w:tc>
        <w:tc>
          <w:tcPr>
            <w:tcW w:w="2735" w:type="dxa"/>
          </w:tcPr>
          <w:p w:rsidR="007F1464" w:rsidRDefault="007F1464" w:rsidP="001D6836">
            <w:r w:rsidRPr="007F1464">
              <w:t xml:space="preserve">East Oxford to Thames Towpath via </w:t>
            </w:r>
            <w:proofErr w:type="spellStart"/>
            <w:r w:rsidRPr="007F1464">
              <w:t>Donnington</w:t>
            </w:r>
            <w:proofErr w:type="spellEnd"/>
            <w:r w:rsidRPr="007F1464">
              <w:t xml:space="preserve"> Bridge</w:t>
            </w:r>
          </w:p>
          <w:p w:rsidR="007F1464" w:rsidRPr="00400F4D" w:rsidRDefault="007F1464" w:rsidP="001D6836"/>
        </w:tc>
        <w:tc>
          <w:tcPr>
            <w:tcW w:w="1237" w:type="dxa"/>
          </w:tcPr>
          <w:p w:rsidR="00092403" w:rsidRPr="00400F4D" w:rsidRDefault="00092403" w:rsidP="001D6836"/>
        </w:tc>
        <w:tc>
          <w:tcPr>
            <w:tcW w:w="1363" w:type="dxa"/>
          </w:tcPr>
          <w:p w:rsidR="00092403" w:rsidRPr="00C02660" w:rsidRDefault="00092403" w:rsidP="00A11396">
            <w:r w:rsidRPr="00C02660">
              <w:t>£25,000</w:t>
            </w:r>
          </w:p>
        </w:tc>
        <w:tc>
          <w:tcPr>
            <w:tcW w:w="5593" w:type="dxa"/>
          </w:tcPr>
          <w:p w:rsidR="007F1464" w:rsidRDefault="007F1464" w:rsidP="007F1464">
            <w:proofErr w:type="spellStart"/>
            <w:r>
              <w:t>i</w:t>
            </w:r>
            <w:proofErr w:type="spellEnd"/>
            <w:r>
              <w:t xml:space="preserve">. Improve cycle lanes / priority on </w:t>
            </w:r>
            <w:proofErr w:type="spellStart"/>
            <w:r>
              <w:t>Donnington</w:t>
            </w:r>
            <w:proofErr w:type="spellEnd"/>
            <w:r>
              <w:t xml:space="preserve"> Bridge Road</w:t>
            </w:r>
          </w:p>
          <w:p w:rsidR="007F1464" w:rsidRDefault="007F1464" w:rsidP="007F1464">
            <w:r>
              <w:t xml:space="preserve">ii. Upgrade crossing and its approaches between </w:t>
            </w:r>
            <w:proofErr w:type="spellStart"/>
            <w:r>
              <w:t>Fairacres</w:t>
            </w:r>
            <w:proofErr w:type="spellEnd"/>
            <w:r>
              <w:t xml:space="preserve"> Road and Howard Street to provide option of continuous off-carriageway route</w:t>
            </w:r>
          </w:p>
          <w:p w:rsidR="007F1464" w:rsidRDefault="007F1464" w:rsidP="007F1464">
            <w:r>
              <w:t>iii. Change traffic regulation to allow 2-way cycling in Howard Street</w:t>
            </w:r>
          </w:p>
          <w:p w:rsidR="007F1464" w:rsidRPr="0046081F" w:rsidRDefault="007F1464" w:rsidP="00AC430F"/>
        </w:tc>
      </w:tr>
      <w:tr w:rsidR="00092403" w:rsidRPr="0046081F" w:rsidTr="00092403">
        <w:trPr>
          <w:trHeight w:val="900"/>
        </w:trPr>
        <w:tc>
          <w:tcPr>
            <w:tcW w:w="616" w:type="dxa"/>
          </w:tcPr>
          <w:p w:rsidR="00092403" w:rsidRDefault="007F1464" w:rsidP="00AC430F">
            <w:r>
              <w:t>39</w:t>
            </w:r>
          </w:p>
        </w:tc>
        <w:tc>
          <w:tcPr>
            <w:tcW w:w="2674" w:type="dxa"/>
          </w:tcPr>
          <w:p w:rsidR="00092403" w:rsidRPr="00400F4D" w:rsidRDefault="007F1464" w:rsidP="007F1464">
            <w:r w:rsidRPr="007F1464">
              <w:t xml:space="preserve">Improve lighting along Ring Road Cycle Track </w:t>
            </w:r>
          </w:p>
        </w:tc>
        <w:tc>
          <w:tcPr>
            <w:tcW w:w="2735" w:type="dxa"/>
          </w:tcPr>
          <w:p w:rsidR="00092403" w:rsidRPr="00400F4D" w:rsidRDefault="007F1464" w:rsidP="001D6836">
            <w:r>
              <w:t>Ring Road Cycle Track</w:t>
            </w:r>
          </w:p>
        </w:tc>
        <w:tc>
          <w:tcPr>
            <w:tcW w:w="1237" w:type="dxa"/>
          </w:tcPr>
          <w:p w:rsidR="00092403" w:rsidRPr="00400F4D" w:rsidRDefault="00092403" w:rsidP="001D6836"/>
        </w:tc>
        <w:tc>
          <w:tcPr>
            <w:tcW w:w="1363" w:type="dxa"/>
          </w:tcPr>
          <w:p w:rsidR="00092403" w:rsidRPr="00C02660" w:rsidRDefault="006E73FE" w:rsidP="00A11396">
            <w:r>
              <w:t>To be determined</w:t>
            </w:r>
          </w:p>
        </w:tc>
        <w:tc>
          <w:tcPr>
            <w:tcW w:w="5593" w:type="dxa"/>
          </w:tcPr>
          <w:p w:rsidR="00092403" w:rsidRPr="0046081F" w:rsidRDefault="007F1464" w:rsidP="00AC430F">
            <w:r w:rsidRPr="007F1464">
              <w:t>Identify unlit sections of Ring Road cycle track that would most benefit from lighting, and work implement a scheme (City to work jointly with County Council)</w:t>
            </w:r>
          </w:p>
        </w:tc>
      </w:tr>
      <w:tr w:rsidR="007F1464" w:rsidRPr="0046081F" w:rsidTr="00151B46">
        <w:trPr>
          <w:trHeight w:val="273"/>
        </w:trPr>
        <w:tc>
          <w:tcPr>
            <w:tcW w:w="616" w:type="dxa"/>
          </w:tcPr>
          <w:p w:rsidR="007F1464" w:rsidRDefault="007F1464" w:rsidP="00AC430F">
            <w:r>
              <w:t>40</w:t>
            </w:r>
          </w:p>
        </w:tc>
        <w:tc>
          <w:tcPr>
            <w:tcW w:w="2674" w:type="dxa"/>
          </w:tcPr>
          <w:p w:rsidR="007F1464" w:rsidRPr="00151B46" w:rsidRDefault="006E73FE" w:rsidP="00151B46">
            <w:pPr>
              <w:rPr>
                <w:color w:val="000000"/>
                <w:sz w:val="22"/>
                <w:szCs w:val="22"/>
              </w:rPr>
            </w:pPr>
            <w:r>
              <w:rPr>
                <w:color w:val="000000"/>
                <w:sz w:val="22"/>
                <w:szCs w:val="22"/>
              </w:rPr>
              <w:t>Improvements a</w:t>
            </w:r>
            <w:r w:rsidRPr="006E73FE">
              <w:rPr>
                <w:color w:val="000000"/>
                <w:sz w:val="22"/>
                <w:szCs w:val="22"/>
              </w:rPr>
              <w:t xml:space="preserve">round </w:t>
            </w:r>
            <w:proofErr w:type="spellStart"/>
            <w:r w:rsidRPr="006E73FE">
              <w:rPr>
                <w:color w:val="000000"/>
                <w:sz w:val="22"/>
                <w:szCs w:val="22"/>
              </w:rPr>
              <w:t>Donnington</w:t>
            </w:r>
            <w:proofErr w:type="spellEnd"/>
            <w:r w:rsidRPr="006E73FE">
              <w:rPr>
                <w:color w:val="000000"/>
                <w:sz w:val="22"/>
                <w:szCs w:val="22"/>
              </w:rPr>
              <w:t xml:space="preserve"> Bridge,</w:t>
            </w:r>
          </w:p>
        </w:tc>
        <w:tc>
          <w:tcPr>
            <w:tcW w:w="2735" w:type="dxa"/>
          </w:tcPr>
          <w:p w:rsidR="007F1464" w:rsidRPr="006E73FE" w:rsidRDefault="006E73FE" w:rsidP="006E73FE">
            <w:pPr>
              <w:rPr>
                <w:color w:val="000000"/>
                <w:sz w:val="22"/>
                <w:szCs w:val="22"/>
              </w:rPr>
            </w:pPr>
            <w:proofErr w:type="spellStart"/>
            <w:r>
              <w:rPr>
                <w:color w:val="000000"/>
                <w:szCs w:val="22"/>
              </w:rPr>
              <w:t>OCoC</w:t>
            </w:r>
            <w:proofErr w:type="spellEnd"/>
            <w:r>
              <w:rPr>
                <w:color w:val="000000"/>
                <w:szCs w:val="22"/>
              </w:rPr>
              <w:t xml:space="preserve"> </w:t>
            </w:r>
            <w:proofErr w:type="spellStart"/>
            <w:r w:rsidRPr="006E73FE">
              <w:rPr>
                <w:color w:val="000000"/>
                <w:szCs w:val="22"/>
              </w:rPr>
              <w:t>CiL</w:t>
            </w:r>
            <w:proofErr w:type="spellEnd"/>
            <w:r w:rsidRPr="006E73FE">
              <w:rPr>
                <w:color w:val="000000"/>
                <w:szCs w:val="22"/>
              </w:rPr>
              <w:t xml:space="preserve"> Route: Redbridge to Churchill Hospital </w:t>
            </w:r>
          </w:p>
        </w:tc>
        <w:tc>
          <w:tcPr>
            <w:tcW w:w="1237" w:type="dxa"/>
          </w:tcPr>
          <w:p w:rsidR="007F1464" w:rsidRPr="00400F4D" w:rsidRDefault="007F1464" w:rsidP="001D6836"/>
        </w:tc>
        <w:tc>
          <w:tcPr>
            <w:tcW w:w="1363" w:type="dxa"/>
          </w:tcPr>
          <w:p w:rsidR="007F1464" w:rsidRPr="00C02660" w:rsidRDefault="007F1464" w:rsidP="00A11396"/>
        </w:tc>
        <w:tc>
          <w:tcPr>
            <w:tcW w:w="5593" w:type="dxa"/>
          </w:tcPr>
          <w:p w:rsidR="007F1464" w:rsidRPr="0046081F" w:rsidRDefault="006E73FE" w:rsidP="00AC430F">
            <w:r>
              <w:t>U</w:t>
            </w:r>
            <w:r w:rsidR="00151B46" w:rsidRPr="00151B46">
              <w:t xml:space="preserve">pgrade footpath between </w:t>
            </w:r>
            <w:proofErr w:type="spellStart"/>
            <w:r w:rsidR="00151B46" w:rsidRPr="00151B46">
              <w:t>Iffley</w:t>
            </w:r>
            <w:proofErr w:type="spellEnd"/>
            <w:r w:rsidR="00151B46" w:rsidRPr="00151B46">
              <w:t xml:space="preserve"> Road and Marsh Road, new links across </w:t>
            </w:r>
            <w:proofErr w:type="spellStart"/>
            <w:r w:rsidR="00151B46" w:rsidRPr="00151B46">
              <w:t>Cowley</w:t>
            </w:r>
            <w:proofErr w:type="spellEnd"/>
            <w:r w:rsidR="00151B46" w:rsidRPr="00151B46">
              <w:t xml:space="preserve"> Marsh Park and Southfield Golf Course and improvements on </w:t>
            </w:r>
            <w:r w:rsidR="00151B46" w:rsidRPr="00151B46">
              <w:lastRenderedPageBreak/>
              <w:t xml:space="preserve">Churchill Hospital site.  </w:t>
            </w:r>
          </w:p>
        </w:tc>
      </w:tr>
      <w:tr w:rsidR="007F1464" w:rsidRPr="0046081F" w:rsidTr="00092403">
        <w:trPr>
          <w:trHeight w:val="900"/>
        </w:trPr>
        <w:tc>
          <w:tcPr>
            <w:tcW w:w="616" w:type="dxa"/>
          </w:tcPr>
          <w:p w:rsidR="007F1464" w:rsidRPr="00151B46" w:rsidRDefault="007F1464" w:rsidP="00AC430F">
            <w:r w:rsidRPr="00151B46">
              <w:lastRenderedPageBreak/>
              <w:t>41</w:t>
            </w:r>
          </w:p>
        </w:tc>
        <w:tc>
          <w:tcPr>
            <w:tcW w:w="2674" w:type="dxa"/>
          </w:tcPr>
          <w:p w:rsidR="00151B46" w:rsidRPr="00151B46" w:rsidRDefault="00151B46" w:rsidP="00151B46">
            <w:pPr>
              <w:rPr>
                <w:color w:val="000000"/>
              </w:rPr>
            </w:pPr>
            <w:r w:rsidRPr="00151B46">
              <w:rPr>
                <w:color w:val="000000"/>
              </w:rPr>
              <w:t>Creation of a continuous high quality route following the ‘Eastern Arc’ along the B4495 corridor.</w:t>
            </w:r>
          </w:p>
        </w:tc>
        <w:tc>
          <w:tcPr>
            <w:tcW w:w="2735" w:type="dxa"/>
          </w:tcPr>
          <w:p w:rsidR="007F1464" w:rsidRPr="00151B46" w:rsidRDefault="006E73FE">
            <w:pPr>
              <w:rPr>
                <w:color w:val="000000"/>
              </w:rPr>
            </w:pPr>
            <w:proofErr w:type="spellStart"/>
            <w:r w:rsidRPr="006E73FE">
              <w:rPr>
                <w:color w:val="000000"/>
              </w:rPr>
              <w:t>OCoC</w:t>
            </w:r>
            <w:proofErr w:type="spellEnd"/>
            <w:r w:rsidRPr="006E73FE">
              <w:rPr>
                <w:color w:val="000000"/>
              </w:rPr>
              <w:t xml:space="preserve"> </w:t>
            </w:r>
            <w:proofErr w:type="spellStart"/>
            <w:r w:rsidR="00151B46" w:rsidRPr="00151B46">
              <w:rPr>
                <w:color w:val="000000"/>
              </w:rPr>
              <w:t>CiL</w:t>
            </w:r>
            <w:proofErr w:type="spellEnd"/>
            <w:r w:rsidR="00151B46" w:rsidRPr="00151B46">
              <w:rPr>
                <w:color w:val="000000"/>
              </w:rPr>
              <w:t xml:space="preserve"> Route: Rose Hill to Summertown</w:t>
            </w:r>
          </w:p>
        </w:tc>
        <w:tc>
          <w:tcPr>
            <w:tcW w:w="1237" w:type="dxa"/>
          </w:tcPr>
          <w:p w:rsidR="007F1464" w:rsidRPr="00151B46" w:rsidRDefault="007F1464" w:rsidP="001D6836"/>
        </w:tc>
        <w:tc>
          <w:tcPr>
            <w:tcW w:w="1363" w:type="dxa"/>
          </w:tcPr>
          <w:p w:rsidR="007F1464" w:rsidRPr="00151B46" w:rsidRDefault="007F1464" w:rsidP="00A11396"/>
        </w:tc>
        <w:tc>
          <w:tcPr>
            <w:tcW w:w="5593" w:type="dxa"/>
          </w:tcPr>
          <w:p w:rsidR="007F1464" w:rsidRPr="00151B46" w:rsidRDefault="00151B46" w:rsidP="00AC430F">
            <w:r w:rsidRPr="00151B46">
              <w:t xml:space="preserve">Upgrade Henley Avenue to Ellesmere Road bridleway, improvements to B4495 including major improvements through </w:t>
            </w:r>
            <w:proofErr w:type="spellStart"/>
            <w:r w:rsidRPr="00151B46">
              <w:t>Cowley</w:t>
            </w:r>
            <w:proofErr w:type="spellEnd"/>
            <w:r w:rsidRPr="00151B46">
              <w:t xml:space="preserve"> centre, and improvements to Hollow Way, The Slade, Windmill Road, </w:t>
            </w:r>
            <w:proofErr w:type="spellStart"/>
            <w:r w:rsidRPr="00151B46">
              <w:t>Headington</w:t>
            </w:r>
            <w:proofErr w:type="spellEnd"/>
            <w:r w:rsidRPr="00151B46">
              <w:t xml:space="preserve"> centre, Headley Way/Cherwell Drive and Marston Ferry Road.   </w:t>
            </w:r>
          </w:p>
        </w:tc>
      </w:tr>
      <w:tr w:rsidR="007F1464" w:rsidRPr="0046081F" w:rsidTr="00092403">
        <w:trPr>
          <w:trHeight w:val="900"/>
        </w:trPr>
        <w:tc>
          <w:tcPr>
            <w:tcW w:w="616" w:type="dxa"/>
          </w:tcPr>
          <w:p w:rsidR="007F1464" w:rsidRPr="00151B46" w:rsidRDefault="007F1464" w:rsidP="00AC430F">
            <w:r w:rsidRPr="00151B46">
              <w:t>42</w:t>
            </w:r>
          </w:p>
        </w:tc>
        <w:tc>
          <w:tcPr>
            <w:tcW w:w="2674" w:type="dxa"/>
          </w:tcPr>
          <w:p w:rsidR="00151B46" w:rsidRPr="00151B46" w:rsidRDefault="00151B46" w:rsidP="00151B46">
            <w:pPr>
              <w:rPr>
                <w:color w:val="000000"/>
              </w:rPr>
            </w:pPr>
            <w:r w:rsidRPr="00151B46">
              <w:rPr>
                <w:color w:val="000000"/>
              </w:rPr>
              <w:t xml:space="preserve">Improve A40 cycle track east of Ring Road from </w:t>
            </w:r>
            <w:proofErr w:type="spellStart"/>
            <w:r w:rsidRPr="00151B46">
              <w:rPr>
                <w:color w:val="000000"/>
              </w:rPr>
              <w:t>Thornhill</w:t>
            </w:r>
            <w:proofErr w:type="spellEnd"/>
            <w:r w:rsidRPr="00151B46">
              <w:rPr>
                <w:color w:val="000000"/>
              </w:rPr>
              <w:t>,</w:t>
            </w:r>
          </w:p>
        </w:tc>
        <w:tc>
          <w:tcPr>
            <w:tcW w:w="2735" w:type="dxa"/>
          </w:tcPr>
          <w:p w:rsidR="007F1464" w:rsidRPr="00151B46" w:rsidRDefault="006E73FE">
            <w:pPr>
              <w:rPr>
                <w:color w:val="000000"/>
              </w:rPr>
            </w:pPr>
            <w:proofErr w:type="spellStart"/>
            <w:r w:rsidRPr="006E73FE">
              <w:rPr>
                <w:color w:val="000000"/>
              </w:rPr>
              <w:t>OCoC</w:t>
            </w:r>
            <w:proofErr w:type="spellEnd"/>
            <w:r w:rsidRPr="006E73FE">
              <w:rPr>
                <w:color w:val="000000"/>
              </w:rPr>
              <w:t xml:space="preserve"> </w:t>
            </w:r>
            <w:proofErr w:type="spellStart"/>
            <w:r w:rsidR="00151B46" w:rsidRPr="00151B46">
              <w:rPr>
                <w:color w:val="000000"/>
              </w:rPr>
              <w:t>CiL</w:t>
            </w:r>
            <w:proofErr w:type="spellEnd"/>
            <w:r w:rsidR="00151B46" w:rsidRPr="00151B46">
              <w:rPr>
                <w:color w:val="000000"/>
              </w:rPr>
              <w:t xml:space="preserve"> Route: </w:t>
            </w:r>
            <w:proofErr w:type="spellStart"/>
            <w:r w:rsidR="00151B46" w:rsidRPr="00151B46">
              <w:rPr>
                <w:color w:val="000000"/>
              </w:rPr>
              <w:t>Thornhill</w:t>
            </w:r>
            <w:proofErr w:type="spellEnd"/>
            <w:r w:rsidR="00151B46" w:rsidRPr="00151B46">
              <w:rPr>
                <w:color w:val="000000"/>
              </w:rPr>
              <w:t xml:space="preserve"> Park &amp; Ride to St Clements</w:t>
            </w:r>
          </w:p>
        </w:tc>
        <w:tc>
          <w:tcPr>
            <w:tcW w:w="1237" w:type="dxa"/>
          </w:tcPr>
          <w:p w:rsidR="007F1464" w:rsidRPr="00151B46" w:rsidRDefault="007F1464" w:rsidP="001D6836"/>
        </w:tc>
        <w:tc>
          <w:tcPr>
            <w:tcW w:w="1363" w:type="dxa"/>
          </w:tcPr>
          <w:p w:rsidR="007F1464" w:rsidRPr="00151B46" w:rsidRDefault="007F1464" w:rsidP="00A11396"/>
        </w:tc>
        <w:tc>
          <w:tcPr>
            <w:tcW w:w="5593" w:type="dxa"/>
          </w:tcPr>
          <w:p w:rsidR="007F1464" w:rsidRPr="00151B46" w:rsidRDefault="00151B46" w:rsidP="00AC430F">
            <w:r>
              <w:t>I</w:t>
            </w:r>
            <w:r w:rsidRPr="00151B46">
              <w:t xml:space="preserve">mprovements through </w:t>
            </w:r>
            <w:proofErr w:type="spellStart"/>
            <w:r w:rsidRPr="00151B46">
              <w:t>Headington</w:t>
            </w:r>
            <w:proofErr w:type="spellEnd"/>
            <w:r w:rsidRPr="00151B46">
              <w:t xml:space="preserve"> Quarry, Windmill Road (</w:t>
            </w:r>
            <w:proofErr w:type="spellStart"/>
            <w:r w:rsidRPr="00151B46">
              <w:t>Gaythorn</w:t>
            </w:r>
            <w:proofErr w:type="spellEnd"/>
            <w:r w:rsidRPr="00151B46">
              <w:t xml:space="preserve"> Road to Old Road), Old Road and Morrell Avenue. Complementary improvements to Cheney Lane. New crossings to complement these.  </w:t>
            </w:r>
          </w:p>
        </w:tc>
      </w:tr>
      <w:tr w:rsidR="007F1464" w:rsidRPr="0046081F" w:rsidTr="00092403">
        <w:trPr>
          <w:trHeight w:val="900"/>
        </w:trPr>
        <w:tc>
          <w:tcPr>
            <w:tcW w:w="616" w:type="dxa"/>
          </w:tcPr>
          <w:p w:rsidR="007F1464" w:rsidRPr="00151B46" w:rsidRDefault="007F1464" w:rsidP="00AC430F">
            <w:r w:rsidRPr="00151B46">
              <w:t>43</w:t>
            </w:r>
          </w:p>
        </w:tc>
        <w:tc>
          <w:tcPr>
            <w:tcW w:w="2674" w:type="dxa"/>
          </w:tcPr>
          <w:p w:rsidR="007F1464" w:rsidRPr="00151B46" w:rsidRDefault="00151B46" w:rsidP="00151B46">
            <w:pPr>
              <w:rPr>
                <w:color w:val="000000"/>
              </w:rPr>
            </w:pPr>
            <w:r w:rsidRPr="00151B46">
              <w:rPr>
                <w:color w:val="000000"/>
              </w:rPr>
              <w:t xml:space="preserve">Improvements from Ring Road cycle track at Old </w:t>
            </w:r>
            <w:proofErr w:type="spellStart"/>
            <w:r w:rsidRPr="00151B46">
              <w:rPr>
                <w:color w:val="000000"/>
              </w:rPr>
              <w:t>Headington</w:t>
            </w:r>
            <w:proofErr w:type="spellEnd"/>
            <w:r w:rsidRPr="00151B46">
              <w:rPr>
                <w:color w:val="000000"/>
              </w:rPr>
              <w:t xml:space="preserve"> leading to improved routes around and through John Radcliffe Hospital, continuing down Jack Straw’s Lane, Marston Road and linking to </w:t>
            </w:r>
            <w:proofErr w:type="gramStart"/>
            <w:r w:rsidRPr="00151B46">
              <w:rPr>
                <w:color w:val="000000"/>
              </w:rPr>
              <w:t>University Parks</w:t>
            </w:r>
            <w:proofErr w:type="gramEnd"/>
            <w:r w:rsidRPr="00151B46">
              <w:rPr>
                <w:color w:val="000000"/>
              </w:rPr>
              <w:t xml:space="preserve"> route.</w:t>
            </w:r>
          </w:p>
        </w:tc>
        <w:tc>
          <w:tcPr>
            <w:tcW w:w="2735" w:type="dxa"/>
          </w:tcPr>
          <w:p w:rsidR="007F1464" w:rsidRPr="00151B46" w:rsidRDefault="006E73FE" w:rsidP="00151B46">
            <w:pPr>
              <w:rPr>
                <w:color w:val="000000"/>
              </w:rPr>
            </w:pPr>
            <w:proofErr w:type="spellStart"/>
            <w:r w:rsidRPr="006E73FE">
              <w:rPr>
                <w:color w:val="000000"/>
              </w:rPr>
              <w:t>OCoC</w:t>
            </w:r>
            <w:proofErr w:type="spellEnd"/>
            <w:r w:rsidRPr="006E73FE">
              <w:rPr>
                <w:color w:val="000000"/>
              </w:rPr>
              <w:t xml:space="preserve"> </w:t>
            </w:r>
            <w:proofErr w:type="spellStart"/>
            <w:r w:rsidR="00151B46" w:rsidRPr="00151B46">
              <w:rPr>
                <w:color w:val="000000"/>
              </w:rPr>
              <w:t>CiL</w:t>
            </w:r>
            <w:proofErr w:type="spellEnd"/>
            <w:r w:rsidR="00151B46" w:rsidRPr="00151B46">
              <w:rPr>
                <w:color w:val="000000"/>
              </w:rPr>
              <w:t xml:space="preserve"> Route: </w:t>
            </w:r>
            <w:proofErr w:type="spellStart"/>
            <w:r w:rsidR="00151B46" w:rsidRPr="00151B46">
              <w:rPr>
                <w:color w:val="000000"/>
              </w:rPr>
              <w:t>Thornhill</w:t>
            </w:r>
            <w:proofErr w:type="spellEnd"/>
            <w:r w:rsidR="00151B46" w:rsidRPr="00151B46">
              <w:rPr>
                <w:color w:val="000000"/>
              </w:rPr>
              <w:t xml:space="preserve"> Park &amp; Ride to South Parks Road</w:t>
            </w:r>
          </w:p>
        </w:tc>
        <w:tc>
          <w:tcPr>
            <w:tcW w:w="1237" w:type="dxa"/>
          </w:tcPr>
          <w:p w:rsidR="007F1464" w:rsidRPr="00151B46" w:rsidRDefault="007F1464" w:rsidP="001D6836"/>
        </w:tc>
        <w:tc>
          <w:tcPr>
            <w:tcW w:w="1363" w:type="dxa"/>
          </w:tcPr>
          <w:p w:rsidR="007F1464" w:rsidRPr="00151B46" w:rsidRDefault="007F1464" w:rsidP="00A11396"/>
        </w:tc>
        <w:tc>
          <w:tcPr>
            <w:tcW w:w="5593" w:type="dxa"/>
          </w:tcPr>
          <w:p w:rsidR="007F1464" w:rsidRPr="00151B46" w:rsidRDefault="00151B46" w:rsidP="00AC430F">
            <w:r w:rsidRPr="00151B46">
              <w:t xml:space="preserve">Complementary improvements to Stoke Place and Cuckoo Lane. Various new crossings to complement these.  </w:t>
            </w:r>
          </w:p>
        </w:tc>
      </w:tr>
    </w:tbl>
    <w:p w:rsidR="00092403" w:rsidRDefault="00092403" w:rsidP="00704012"/>
    <w:p w:rsidR="00704012" w:rsidRPr="00704012" w:rsidRDefault="00704012" w:rsidP="00704012"/>
    <w:p w:rsidR="00704012" w:rsidRPr="008A22C6" w:rsidRDefault="00704012" w:rsidP="008A22C6"/>
    <w:sectPr w:rsidR="00704012" w:rsidRPr="008A22C6" w:rsidSect="00C417CF">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1F"/>
    <w:rsid w:val="00092403"/>
    <w:rsid w:val="000B4310"/>
    <w:rsid w:val="00151B46"/>
    <w:rsid w:val="00292BE0"/>
    <w:rsid w:val="00293360"/>
    <w:rsid w:val="002B6960"/>
    <w:rsid w:val="003C57B8"/>
    <w:rsid w:val="004000D7"/>
    <w:rsid w:val="0046081F"/>
    <w:rsid w:val="00504E43"/>
    <w:rsid w:val="00546430"/>
    <w:rsid w:val="006E73FE"/>
    <w:rsid w:val="00704012"/>
    <w:rsid w:val="007230B2"/>
    <w:rsid w:val="007908F4"/>
    <w:rsid w:val="007F1464"/>
    <w:rsid w:val="008A22C6"/>
    <w:rsid w:val="00C07F80"/>
    <w:rsid w:val="00C417CF"/>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11927">
      <w:bodyDiv w:val="1"/>
      <w:marLeft w:val="0"/>
      <w:marRight w:val="0"/>
      <w:marTop w:val="0"/>
      <w:marBottom w:val="0"/>
      <w:divBdr>
        <w:top w:val="none" w:sz="0" w:space="0" w:color="auto"/>
        <w:left w:val="none" w:sz="0" w:space="0" w:color="auto"/>
        <w:bottom w:val="none" w:sz="0" w:space="0" w:color="auto"/>
        <w:right w:val="none" w:sz="0" w:space="0" w:color="auto"/>
      </w:divBdr>
    </w:div>
    <w:div w:id="14856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69AE-61BA-46D5-9C7C-37B1841F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8EE45B87</Template>
  <TotalTime>1</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andrew.brown2</dc:creator>
  <cp:lastModifiedBy>andrew.brown2</cp:lastModifiedBy>
  <cp:revision>2</cp:revision>
  <dcterms:created xsi:type="dcterms:W3CDTF">2015-08-27T13:58:00Z</dcterms:created>
  <dcterms:modified xsi:type="dcterms:W3CDTF">2015-08-27T13:58:00Z</dcterms:modified>
</cp:coreProperties>
</file>